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D5" w:rsidRPr="00B50C54" w:rsidRDefault="00BF5963" w:rsidP="00BF5963">
      <w:pPr>
        <w:rPr>
          <w:rStyle w:val="st"/>
          <w:b/>
        </w:rPr>
      </w:pPr>
      <w:r w:rsidRPr="00B50C54">
        <w:rPr>
          <w:rStyle w:val="st"/>
          <w:b/>
        </w:rPr>
        <w:t>Załącznik 7</w:t>
      </w:r>
    </w:p>
    <w:p w:rsidR="004A0AAA" w:rsidRPr="00B80ED5" w:rsidRDefault="00DB7584" w:rsidP="00FA16F3">
      <w:pPr>
        <w:jc w:val="center"/>
        <w:rPr>
          <w:rStyle w:val="st"/>
          <w:rFonts w:ascii="Garamond" w:hAnsi="Garamond"/>
          <w:b/>
          <w:sz w:val="24"/>
          <w:szCs w:val="24"/>
          <w:u w:val="single"/>
        </w:rPr>
      </w:pPr>
      <w:r w:rsidRPr="00B80ED5">
        <w:rPr>
          <w:rStyle w:val="st"/>
          <w:rFonts w:ascii="Garamond" w:hAnsi="Garamond"/>
          <w:b/>
          <w:sz w:val="24"/>
          <w:szCs w:val="24"/>
          <w:u w:val="single"/>
        </w:rPr>
        <w:t>KARTA OCENY ZGŁOSZEN</w:t>
      </w:r>
      <w:r w:rsidR="004A0AAA" w:rsidRPr="00B80ED5">
        <w:rPr>
          <w:rStyle w:val="st"/>
          <w:rFonts w:ascii="Garamond" w:hAnsi="Garamond"/>
          <w:b/>
          <w:sz w:val="24"/>
          <w:szCs w:val="24"/>
          <w:u w:val="single"/>
        </w:rPr>
        <w:t xml:space="preserve">IA KANDYDATA </w:t>
      </w:r>
      <w:r w:rsidR="005F56F1" w:rsidRPr="00B80ED5">
        <w:rPr>
          <w:rStyle w:val="st"/>
          <w:rFonts w:ascii="Garamond" w:hAnsi="Garamond"/>
          <w:b/>
          <w:sz w:val="24"/>
          <w:szCs w:val="24"/>
          <w:u w:val="single"/>
        </w:rPr>
        <w:br/>
      </w:r>
      <w:r w:rsidR="004A0AAA" w:rsidRPr="00B80ED5">
        <w:rPr>
          <w:rStyle w:val="st"/>
          <w:rFonts w:ascii="Garamond" w:hAnsi="Garamond"/>
          <w:b/>
          <w:sz w:val="24"/>
          <w:szCs w:val="24"/>
          <w:u w:val="single"/>
        </w:rPr>
        <w:t xml:space="preserve">NA NIEZALEŻNEGO DORADCĘ </w:t>
      </w:r>
    </w:p>
    <w:p w:rsidR="005F0310" w:rsidRPr="00B80ED5" w:rsidRDefault="005F0310" w:rsidP="003F7156">
      <w:pPr>
        <w:spacing w:after="0" w:line="240" w:lineRule="auto"/>
        <w:rPr>
          <w:rStyle w:val="st"/>
          <w:rFonts w:ascii="Garamond" w:hAnsi="Garamond"/>
          <w:sz w:val="24"/>
          <w:szCs w:val="24"/>
        </w:rPr>
      </w:pPr>
    </w:p>
    <w:p w:rsidR="003F7156" w:rsidRPr="00B80ED5" w:rsidRDefault="003F7156" w:rsidP="003F7156">
      <w:pPr>
        <w:spacing w:after="0" w:line="240" w:lineRule="auto"/>
        <w:jc w:val="center"/>
        <w:rPr>
          <w:rStyle w:val="st"/>
          <w:rFonts w:ascii="Garamond" w:hAnsi="Garamond"/>
          <w:sz w:val="24"/>
          <w:szCs w:val="24"/>
        </w:rPr>
      </w:pPr>
      <w:r w:rsidRPr="00B80ED5">
        <w:rPr>
          <w:rStyle w:val="st"/>
          <w:rFonts w:ascii="Garamond" w:hAnsi="Garamond"/>
          <w:sz w:val="24"/>
          <w:szCs w:val="24"/>
        </w:rPr>
        <w:t>/Imię i nazwisko kandydata/kandydatki/</w:t>
      </w:r>
    </w:p>
    <w:p w:rsidR="003F7156" w:rsidRPr="00B80ED5" w:rsidRDefault="003F7156" w:rsidP="003F7156">
      <w:pPr>
        <w:spacing w:after="0" w:line="240" w:lineRule="auto"/>
        <w:rPr>
          <w:rStyle w:val="st"/>
          <w:rFonts w:ascii="Garamond" w:hAnsi="Garamond"/>
          <w:sz w:val="24"/>
          <w:szCs w:val="24"/>
        </w:rPr>
      </w:pPr>
    </w:p>
    <w:p w:rsidR="00DB5562" w:rsidRPr="00B80ED5" w:rsidRDefault="003F7156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4"/>
          <w:szCs w:val="24"/>
        </w:rPr>
      </w:pPr>
      <w:r w:rsidRPr="00B80ED5">
        <w:rPr>
          <w:rStyle w:val="st"/>
          <w:rFonts w:ascii="Garamond" w:hAnsi="Garamond"/>
          <w:sz w:val="24"/>
          <w:szCs w:val="24"/>
        </w:rPr>
        <w:t>/data wpływu dokumentów/</w:t>
      </w:r>
    </w:p>
    <w:p w:rsidR="00DB5562" w:rsidRDefault="00DB5562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8"/>
          <w:szCs w:val="28"/>
        </w:rPr>
      </w:pPr>
    </w:p>
    <w:p w:rsidR="002E567C" w:rsidRDefault="002E567C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 w:rsidRPr="00185637">
        <w:rPr>
          <w:rStyle w:val="st"/>
          <w:rFonts w:ascii="Garamond" w:hAnsi="Garamond"/>
          <w:sz w:val="28"/>
          <w:szCs w:val="28"/>
        </w:rPr>
        <w:t>Data posiedzeni</w:t>
      </w:r>
      <w:bookmarkStart w:id="0" w:name="_GoBack"/>
      <w:bookmarkEnd w:id="0"/>
      <w:r w:rsidRPr="00185637">
        <w:rPr>
          <w:rStyle w:val="st"/>
          <w:rFonts w:ascii="Garamond" w:hAnsi="Garamond"/>
          <w:sz w:val="28"/>
          <w:szCs w:val="28"/>
        </w:rPr>
        <w:t xml:space="preserve">a komisji: </w:t>
      </w:r>
    </w:p>
    <w:p w:rsidR="00FC2A06" w:rsidRDefault="00B40C5A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>
        <w:rPr>
          <w:rStyle w:val="st"/>
          <w:rFonts w:ascii="Garamond" w:hAnsi="Garamond"/>
          <w:sz w:val="28"/>
          <w:szCs w:val="28"/>
        </w:rPr>
        <w:t xml:space="preserve">Dziedzina: </w:t>
      </w:r>
    </w:p>
    <w:p w:rsidR="006B7E5C" w:rsidRDefault="00FC2A06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>
        <w:rPr>
          <w:rStyle w:val="st"/>
          <w:rFonts w:ascii="Garamond" w:hAnsi="Garamond"/>
          <w:sz w:val="28"/>
          <w:szCs w:val="28"/>
        </w:rPr>
        <w:t>1.</w:t>
      </w:r>
      <w:r w:rsidR="006B7E5C">
        <w:rPr>
          <w:rStyle w:val="st"/>
          <w:rFonts w:ascii="Garamond" w:hAnsi="Garamond"/>
          <w:sz w:val="28"/>
          <w:szCs w:val="28"/>
        </w:rPr>
        <w:t xml:space="preserve"> </w:t>
      </w:r>
    </w:p>
    <w:p w:rsidR="00FC2A06" w:rsidRDefault="00FC2A06" w:rsidP="002E567C">
      <w:pPr>
        <w:spacing w:after="0" w:line="240" w:lineRule="auto"/>
        <w:rPr>
          <w:rStyle w:val="st"/>
          <w:rFonts w:ascii="Garamond" w:hAnsi="Garamond"/>
          <w:sz w:val="28"/>
          <w:szCs w:val="28"/>
        </w:rPr>
      </w:pPr>
      <w:r>
        <w:rPr>
          <w:rStyle w:val="st"/>
          <w:rFonts w:ascii="Garamond" w:hAnsi="Garamond"/>
          <w:sz w:val="28"/>
          <w:szCs w:val="28"/>
        </w:rPr>
        <w:t xml:space="preserve">2. </w:t>
      </w:r>
    </w:p>
    <w:p w:rsidR="00DB5562" w:rsidRDefault="00DB5562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8"/>
          <w:szCs w:val="28"/>
          <w:u w:val="single"/>
        </w:rPr>
      </w:pPr>
    </w:p>
    <w:p w:rsidR="008B42AB" w:rsidRPr="00DB5562" w:rsidRDefault="00DB5562" w:rsidP="00DB5562">
      <w:pPr>
        <w:spacing w:after="0" w:line="240" w:lineRule="auto"/>
        <w:jc w:val="center"/>
        <w:rPr>
          <w:rStyle w:val="st"/>
          <w:rFonts w:ascii="Garamond" w:hAnsi="Garamond"/>
          <w:b/>
          <w:sz w:val="28"/>
          <w:szCs w:val="28"/>
        </w:rPr>
      </w:pPr>
      <w:r>
        <w:rPr>
          <w:rStyle w:val="st"/>
          <w:rFonts w:ascii="Garamond" w:hAnsi="Garamond"/>
          <w:b/>
          <w:sz w:val="28"/>
          <w:szCs w:val="28"/>
          <w:u w:val="single"/>
        </w:rPr>
        <w:t>LISTA DOKUMENTÓW</w:t>
      </w:r>
    </w:p>
    <w:p w:rsidR="00DB5562" w:rsidRPr="00DB5562" w:rsidRDefault="00DB5562" w:rsidP="00DB5562">
      <w:pPr>
        <w:spacing w:after="0" w:line="240" w:lineRule="auto"/>
        <w:rPr>
          <w:rStyle w:val="st"/>
          <w:rFonts w:ascii="Garamond" w:hAnsi="Garamond"/>
          <w:b/>
          <w:sz w:val="28"/>
          <w:szCs w:val="28"/>
        </w:rPr>
      </w:pP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812"/>
        <w:gridCol w:w="851"/>
        <w:gridCol w:w="850"/>
        <w:gridCol w:w="1276"/>
      </w:tblGrid>
      <w:tr w:rsidR="00853BBD" w:rsidRPr="000B7D2E" w:rsidTr="000B7D2E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 xml:space="preserve">Lp.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17784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>Nazwa dokumentu/kryterium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>TAK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>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Style w:val="st"/>
                <w:rFonts w:ascii="Garamond" w:hAnsi="Garamond"/>
                <w:b/>
              </w:rPr>
              <w:t xml:space="preserve">UWAGI/KOMENTARZE </w:t>
            </w:r>
          </w:p>
        </w:tc>
      </w:tr>
      <w:tr w:rsidR="00BC326F" w:rsidRPr="000B7D2E" w:rsidTr="000B7D2E">
        <w:trPr>
          <w:trHeight w:val="533"/>
        </w:trPr>
        <w:tc>
          <w:tcPr>
            <w:tcW w:w="709" w:type="dxa"/>
          </w:tcPr>
          <w:p w:rsidR="00BC326F" w:rsidRPr="000B7D2E" w:rsidRDefault="00BC326F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BC326F" w:rsidRPr="000B7D2E" w:rsidRDefault="00BC326F" w:rsidP="00853BBD">
            <w:pPr>
              <w:ind w:left="113" w:right="113"/>
              <w:jc w:val="center"/>
              <w:rPr>
                <w:rFonts w:ascii="Garamond" w:hAnsi="Garamond" w:cs="Tahoma"/>
                <w:b/>
              </w:rPr>
            </w:pPr>
            <w:r w:rsidRPr="000B7D2E">
              <w:rPr>
                <w:rFonts w:ascii="Garamond" w:hAnsi="Garamond" w:cs="Tahoma"/>
                <w:b/>
              </w:rPr>
              <w:t>Wymagania formalne (obowiązkowe)</w:t>
            </w:r>
          </w:p>
          <w:p w:rsidR="00BC326F" w:rsidRPr="000B7D2E" w:rsidRDefault="00BC326F" w:rsidP="00853BBD">
            <w:pPr>
              <w:ind w:left="113" w:right="113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Fonts w:ascii="Garamond" w:hAnsi="Garamond" w:cs="Tahoma"/>
              </w:rPr>
              <w:t xml:space="preserve">Formularz Wniosku o wpis do Wykazu Niezależnych Doradców, stanowiący </w:t>
            </w:r>
            <w:r w:rsidRPr="000B7D2E">
              <w:rPr>
                <w:rFonts w:ascii="Garamond" w:hAnsi="Garamond" w:cs="Tahoma"/>
                <w:b/>
              </w:rPr>
              <w:t>Załącznik nr 1</w:t>
            </w:r>
            <w:r w:rsidRPr="000B7D2E">
              <w:rPr>
                <w:rFonts w:ascii="Garamond" w:hAnsi="Garamond" w:cs="Tahoma"/>
              </w:rPr>
              <w:t xml:space="preserve"> do Regulaminu</w:t>
            </w:r>
            <w:r w:rsid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BC326F" w:rsidRPr="000B7D2E" w:rsidTr="000B7D2E">
        <w:trPr>
          <w:trHeight w:val="1122"/>
        </w:trPr>
        <w:tc>
          <w:tcPr>
            <w:tcW w:w="709" w:type="dxa"/>
          </w:tcPr>
          <w:p w:rsidR="00BC326F" w:rsidRPr="000B7D2E" w:rsidRDefault="00BC326F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BC326F" w:rsidRPr="000B7D2E" w:rsidRDefault="00BC326F" w:rsidP="00853BBD">
            <w:pPr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BC326F" w:rsidRPr="000B7D2E" w:rsidRDefault="00BC326F" w:rsidP="00F86832">
            <w:pPr>
              <w:jc w:val="both"/>
              <w:rPr>
                <w:rStyle w:val="st"/>
                <w:rFonts w:ascii="Garamond" w:hAnsi="Garamond"/>
                <w:b/>
              </w:rPr>
            </w:pPr>
            <w:r w:rsidRPr="000B7D2E">
              <w:rPr>
                <w:rFonts w:ascii="Garamond" w:hAnsi="Garamond" w:cs="Tahoma"/>
              </w:rPr>
              <w:t>Zgoda Kandydata na Niezależnego Doradcę na zamieszczenie danych osobowych w Wykazie Niezależnych Doradców oraz na przetwarzanie danych osobowych ujawnionych przez Kandydata na Niezależnego Doradcę w procesie Naboru (</w:t>
            </w:r>
            <w:r w:rsidRPr="000B7D2E">
              <w:rPr>
                <w:rFonts w:ascii="Garamond" w:hAnsi="Garamond" w:cs="Tahoma"/>
                <w:b/>
              </w:rPr>
              <w:t>Załącznik nr 2</w:t>
            </w:r>
            <w:r w:rsidRPr="000B7D2E">
              <w:rPr>
                <w:rFonts w:ascii="Garamond" w:hAnsi="Garamond" w:cs="Tahoma"/>
              </w:rPr>
              <w:t xml:space="preserve"> do Regulaminu)</w:t>
            </w:r>
          </w:p>
        </w:tc>
        <w:tc>
          <w:tcPr>
            <w:tcW w:w="851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BC326F" w:rsidRPr="000B7D2E" w:rsidTr="000B7D2E">
        <w:trPr>
          <w:trHeight w:val="1282"/>
        </w:trPr>
        <w:tc>
          <w:tcPr>
            <w:tcW w:w="709" w:type="dxa"/>
          </w:tcPr>
          <w:p w:rsidR="00BC326F" w:rsidRPr="000B7D2E" w:rsidRDefault="00BC326F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BC326F" w:rsidRPr="000B7D2E" w:rsidRDefault="00BC326F" w:rsidP="00853BBD">
            <w:pPr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F86832" w:rsidRPr="000B7D2E" w:rsidRDefault="002E567C" w:rsidP="00785606">
            <w:pPr>
              <w:rPr>
                <w:rStyle w:val="st"/>
                <w:rFonts w:ascii="Garamond" w:hAnsi="Garamond"/>
                <w:b/>
              </w:rPr>
            </w:pPr>
            <w:r w:rsidRPr="000B7D2E">
              <w:rPr>
                <w:rFonts w:ascii="Garamond" w:hAnsi="Garamond" w:cs="Tahoma"/>
              </w:rPr>
              <w:t>O</w:t>
            </w:r>
            <w:r w:rsidR="00BC326F" w:rsidRPr="000B7D2E">
              <w:rPr>
                <w:rFonts w:ascii="Garamond" w:hAnsi="Garamond" w:cs="Tahoma"/>
              </w:rPr>
              <w:t>ryginały lub potwierdzone za zgodność z oryginałem kopie dokumentów poświadczających posiadane wykształcenie, doświadczenie zawodowe lub uprawnienia branżowe w zakresie dziedziny/dziedzin, której/których dotyczy Wniosek o umieszczenie w Wykazie</w:t>
            </w:r>
            <w:r w:rsid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BC326F" w:rsidRPr="000B7D2E" w:rsidRDefault="00BC326F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rPr>
          <w:trHeight w:val="407"/>
        </w:trPr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both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korzystanie z pełni praw publicznych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posiadanie pełnej zdolności do czynności prawnych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niekaralność prawomocnym wyrokiem za przestępstwo umyślne lub umyślne przestępstwo skarbowe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82198B" w:rsidP="00444CC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niepozostawanie  w zatrudnieniu  w zespole zarządzającym lub realizującym Projekt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82198B" w:rsidRPr="000B7D2E" w:rsidTr="000B7D2E">
        <w:trPr>
          <w:trHeight w:val="431"/>
        </w:trPr>
        <w:tc>
          <w:tcPr>
            <w:tcW w:w="709" w:type="dxa"/>
          </w:tcPr>
          <w:p w:rsidR="0082198B" w:rsidRPr="000B7D2E" w:rsidRDefault="0082198B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82198B" w:rsidRPr="000B7D2E" w:rsidRDefault="0082198B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0B7D2E" w:rsidRPr="000B7D2E" w:rsidRDefault="0082198B" w:rsidP="000B7D2E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dostarczenie pełnego kompletu dokumentów wymaganych w naborze kandydatów</w:t>
            </w:r>
          </w:p>
        </w:tc>
        <w:tc>
          <w:tcPr>
            <w:tcW w:w="851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82198B" w:rsidRPr="000B7D2E" w:rsidRDefault="0082198B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4344E" w:rsidRPr="000B7D2E" w:rsidRDefault="00A4344E" w:rsidP="00853BBD">
            <w:pPr>
              <w:ind w:left="113" w:right="113"/>
              <w:jc w:val="center"/>
              <w:rPr>
                <w:rFonts w:ascii="Garamond" w:hAnsi="Garamond" w:cs="Tahoma"/>
                <w:b/>
              </w:rPr>
            </w:pPr>
            <w:r w:rsidRPr="000B7D2E">
              <w:rPr>
                <w:rFonts w:ascii="Garamond" w:hAnsi="Garamond" w:cs="Tahoma"/>
                <w:b/>
              </w:rPr>
              <w:t>Wymagania merytoryczne dopuszczające (obowiązkowe)</w:t>
            </w:r>
          </w:p>
          <w:p w:rsidR="00A4344E" w:rsidRPr="000B7D2E" w:rsidRDefault="00A4344E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A4344E" w:rsidP="00805DA8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udokumentowane wykształcenie wyższe (uzyskany tytuł co najmniej inż., mgr, mgr inż.)</w:t>
            </w: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A4344E" w:rsidRPr="000B7D2E" w:rsidRDefault="00A4344E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F86832" w:rsidRPr="000B7D2E" w:rsidRDefault="00A4344E" w:rsidP="0078560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posiadanie uprawnień branżowych lub niezbędnych dokumentów (np. certyfikatów) w Dziedzinie/Dziedzinach, której/których dotyczy Wniosek o umieszczenie w Wykazie, o ile je</w:t>
            </w:r>
            <w:r w:rsidR="00785606" w:rsidRPr="000B7D2E">
              <w:rPr>
                <w:rFonts w:ascii="Garamond" w:hAnsi="Garamond" w:cs="Tahoma"/>
              </w:rPr>
              <w:t>st to wymagane przepisami prawa</w:t>
            </w: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A4344E" w:rsidRPr="000B7D2E" w:rsidRDefault="00A4344E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F86832" w:rsidRPr="000B7D2E" w:rsidRDefault="00A4344E" w:rsidP="00444CC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posiadanie co najmniej 5-letniego doświadczenia zawodowego we wskazanych Dziedzinach w okresie ostatnich 10 lat</w:t>
            </w:r>
            <w:r w:rsidR="00444CC5" w:rsidRP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A4344E" w:rsidRPr="000B7D2E" w:rsidTr="000B7D2E">
        <w:tc>
          <w:tcPr>
            <w:tcW w:w="709" w:type="dxa"/>
          </w:tcPr>
          <w:p w:rsidR="00A4344E" w:rsidRPr="000B7D2E" w:rsidRDefault="00A4344E" w:rsidP="00853BBD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</w:tcPr>
          <w:p w:rsidR="00A4344E" w:rsidRPr="000B7D2E" w:rsidRDefault="00A4344E" w:rsidP="00853BBD">
            <w:pPr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Default="00A4344E" w:rsidP="00444CC5">
            <w:pPr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doświadczenie w realizacji usług doradczych – realizacja minimum 20 godzin doradztwa łącznie w obszarach kompetencji wskazanych we Wniosku o umieszczenie w Wykazie</w:t>
            </w:r>
            <w:r w:rsidR="00444CC5" w:rsidRPr="000B7D2E">
              <w:rPr>
                <w:rFonts w:ascii="Garamond" w:hAnsi="Garamond" w:cs="Tahoma"/>
              </w:rPr>
              <w:t xml:space="preserve"> </w:t>
            </w:r>
          </w:p>
          <w:p w:rsidR="00B15339" w:rsidRPr="000B7D2E" w:rsidRDefault="00B15339" w:rsidP="00444CC5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A4344E" w:rsidRPr="000B7D2E" w:rsidRDefault="00A4344E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lastRenderedPageBreak/>
              <w:t>1.</w:t>
            </w:r>
          </w:p>
        </w:tc>
        <w:tc>
          <w:tcPr>
            <w:tcW w:w="1134" w:type="dxa"/>
            <w:vMerge w:val="restart"/>
            <w:textDirection w:val="btLr"/>
          </w:tcPr>
          <w:p w:rsidR="009506C3" w:rsidRPr="000B7D2E" w:rsidRDefault="009506C3" w:rsidP="00330493">
            <w:pPr>
              <w:ind w:left="113" w:right="113"/>
              <w:jc w:val="center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  <w:b/>
              </w:rPr>
              <w:t>Wymagania merytoryczne specjalistyczne (należy spełnić minimum 1 kryterium):</w:t>
            </w:r>
          </w:p>
          <w:p w:rsidR="009506C3" w:rsidRPr="000B7D2E" w:rsidRDefault="009506C3" w:rsidP="00853BBD">
            <w:pPr>
              <w:tabs>
                <w:tab w:val="left" w:pos="1560"/>
              </w:tabs>
              <w:autoSpaceDE w:val="0"/>
              <w:autoSpaceDN w:val="0"/>
              <w:adjustRightInd w:val="0"/>
              <w:ind w:left="113" w:right="113"/>
              <w:rPr>
                <w:rFonts w:ascii="Garamond" w:hAnsi="Garamond" w:cs="Tahoma"/>
              </w:rPr>
            </w:pPr>
          </w:p>
        </w:tc>
        <w:tc>
          <w:tcPr>
            <w:tcW w:w="5812" w:type="dxa"/>
          </w:tcPr>
          <w:p w:rsidR="00330493" w:rsidRPr="000B7D2E" w:rsidRDefault="009506C3" w:rsidP="00444CC5">
            <w:pPr>
              <w:tabs>
                <w:tab w:val="left" w:pos="993"/>
              </w:tabs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stopień naukowy doktora lub wyższy w obszarze związanym z dowolną Dziedziną, której dotyczy Wniosek o umieszczenie w Wykazie</w:t>
            </w:r>
            <w:r w:rsidR="00444CC5" w:rsidRPr="000B7D2E">
              <w:rPr>
                <w:rFonts w:ascii="Garamond" w:hAnsi="Garamond" w:cs="Tahoma"/>
              </w:rPr>
              <w:t xml:space="preserve">  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2.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udokumentowany udział w charakterze członka zespołu naukowego, badawczego lub eksperta w przedsięwzięciach realizowanych na rzecz przedsiębiorstw w Dziedzinie, której dotyczy Wniosek o umieszczenie w Wykazie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3.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9506C3" w:rsidRPr="000B7D2E" w:rsidRDefault="009506C3" w:rsidP="00853BBD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rekomendacje/referencje organizacji/podmiotów, z którymi Kandydat współpracował w zakresie tematycznie związanym z Dziedziną, której dotyczy Wniosek o umieszczenie w Wykazie</w:t>
            </w:r>
          </w:p>
          <w:p w:rsidR="00330493" w:rsidRPr="000B7D2E" w:rsidRDefault="00330493" w:rsidP="00853BBD">
            <w:pPr>
              <w:jc w:val="both"/>
              <w:rPr>
                <w:rFonts w:ascii="Garamond" w:hAnsi="Garamond" w:cs="Tahoma"/>
              </w:rPr>
            </w:pP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tabs>
                <w:tab w:val="left" w:pos="142"/>
                <w:tab w:val="left" w:pos="284"/>
              </w:tabs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4.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udokumentowana znajomość warunków prawnych i gospodarczych funkcjonowania przedsiębiorstw w Polsce i w Unii Europejskiej oraz udokumentowane minimum 2-letnie doświadczenie zawodowe w tym zakresie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5.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F86832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udokumentowana znajomość problematyki związanej z ochroną własności przemysłowej oraz udokumentowane minimum 2-letnie doświadczenie zawodowe w tym za</w:t>
            </w:r>
            <w:r w:rsidR="00F86832" w:rsidRPr="000B7D2E">
              <w:rPr>
                <w:rFonts w:ascii="Garamond" w:hAnsi="Garamond" w:cs="Tahoma"/>
              </w:rPr>
              <w:t>kresie (np. rzecznik patentowy)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6.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 xml:space="preserve">autor lub współautor patentu, wynalazku lub wzoru użytkowego 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rPr>
          <w:trHeight w:val="1336"/>
        </w:trPr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7.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9506C3" w:rsidP="00785606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udokumentowana znajomość problematyki związanej z innowacyjnością i konkurencyjnością przedsiębiorstw dotyczącą dziedzin/dziedziny wskazanej we wniosku oraz udokumentowane minimum 2-letnie doświadczenie zawodowe w tym zakresie</w:t>
            </w: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  <w:tr w:rsidR="009506C3" w:rsidRPr="000B7D2E" w:rsidTr="000B7D2E">
        <w:trPr>
          <w:trHeight w:val="986"/>
        </w:trPr>
        <w:tc>
          <w:tcPr>
            <w:tcW w:w="709" w:type="dxa"/>
          </w:tcPr>
          <w:p w:rsidR="009506C3" w:rsidRPr="00B15339" w:rsidRDefault="00B15339" w:rsidP="00B15339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Style w:val="st"/>
                <w:rFonts w:ascii="Garamond" w:hAnsi="Garamond"/>
                <w:b/>
              </w:rPr>
            </w:pPr>
            <w:r w:rsidRPr="00B15339">
              <w:rPr>
                <w:rStyle w:val="st"/>
                <w:rFonts w:ascii="Garamond" w:hAnsi="Garamond"/>
                <w:b/>
              </w:rPr>
              <w:t>8.</w:t>
            </w:r>
          </w:p>
        </w:tc>
        <w:tc>
          <w:tcPr>
            <w:tcW w:w="1134" w:type="dxa"/>
            <w:vMerge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5812" w:type="dxa"/>
          </w:tcPr>
          <w:p w:rsidR="00330493" w:rsidRPr="000B7D2E" w:rsidRDefault="00330493" w:rsidP="00853BBD">
            <w:pPr>
              <w:jc w:val="both"/>
              <w:rPr>
                <w:rFonts w:ascii="Garamond" w:hAnsi="Garamond" w:cs="Tahoma"/>
              </w:rPr>
            </w:pPr>
          </w:p>
          <w:p w:rsidR="009506C3" w:rsidRPr="000B7D2E" w:rsidRDefault="009506C3" w:rsidP="00853BBD">
            <w:pPr>
              <w:jc w:val="both"/>
              <w:rPr>
                <w:rFonts w:ascii="Garamond" w:hAnsi="Garamond" w:cs="Tahoma"/>
              </w:rPr>
            </w:pPr>
            <w:r w:rsidRPr="000B7D2E">
              <w:rPr>
                <w:rFonts w:ascii="Garamond" w:hAnsi="Garamond" w:cs="Tahoma"/>
              </w:rPr>
              <w:t>udokumentowane min. 2-letnie doświadczenie w zakresie dokonywania oceny potencjału komercyjnego produktów i/lub usług</w:t>
            </w:r>
          </w:p>
          <w:p w:rsidR="00330493" w:rsidRPr="000B7D2E" w:rsidRDefault="00330493" w:rsidP="00853BBD">
            <w:pPr>
              <w:jc w:val="both"/>
              <w:rPr>
                <w:rFonts w:ascii="Garamond" w:hAnsi="Garamond" w:cs="Tahoma"/>
              </w:rPr>
            </w:pPr>
          </w:p>
        </w:tc>
        <w:tc>
          <w:tcPr>
            <w:tcW w:w="851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850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1276" w:type="dxa"/>
          </w:tcPr>
          <w:p w:rsidR="009506C3" w:rsidRPr="000B7D2E" w:rsidRDefault="009506C3" w:rsidP="00853BBD">
            <w:pPr>
              <w:rPr>
                <w:rStyle w:val="st"/>
                <w:rFonts w:ascii="Garamond" w:hAnsi="Garamond"/>
                <w:b/>
              </w:rPr>
            </w:pPr>
          </w:p>
        </w:tc>
      </w:tr>
    </w:tbl>
    <w:p w:rsidR="00444CC5" w:rsidRDefault="00444CC5" w:rsidP="002E567C">
      <w:pPr>
        <w:rPr>
          <w:rFonts w:ascii="Garamond" w:hAnsi="Garamond"/>
          <w:b/>
          <w:sz w:val="24"/>
          <w:szCs w:val="24"/>
          <w:u w:val="single"/>
        </w:rPr>
      </w:pPr>
    </w:p>
    <w:p w:rsidR="002E567C" w:rsidRPr="00D15C1A" w:rsidRDefault="002E567C" w:rsidP="002E567C">
      <w:pPr>
        <w:rPr>
          <w:rFonts w:ascii="Garamond" w:hAnsi="Garamond"/>
          <w:b/>
          <w:sz w:val="24"/>
          <w:szCs w:val="24"/>
          <w:u w:val="single"/>
        </w:rPr>
      </w:pPr>
      <w:r w:rsidRPr="00D15C1A">
        <w:rPr>
          <w:rFonts w:ascii="Garamond" w:hAnsi="Garamond"/>
          <w:b/>
          <w:sz w:val="24"/>
          <w:szCs w:val="24"/>
          <w:u w:val="single"/>
        </w:rPr>
        <w:t>WNIOSKI Z OCENY: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6"/>
        <w:gridCol w:w="4382"/>
      </w:tblGrid>
      <w:tr w:rsidR="002E567C" w:rsidRPr="004F7608" w:rsidTr="004E545C">
        <w:tc>
          <w:tcPr>
            <w:tcW w:w="4906" w:type="dxa"/>
          </w:tcPr>
          <w:p w:rsidR="002E567C" w:rsidRPr="004F7608" w:rsidRDefault="002E567C" w:rsidP="002E567C">
            <w:pPr>
              <w:tabs>
                <w:tab w:val="left" w:pos="487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KANDYDAT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ZATWIERDZONY 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 xml:space="preserve">(TAK/NIE: )  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4382" w:type="dxa"/>
          </w:tcPr>
          <w:p w:rsidR="002E567C" w:rsidRPr="004F7608" w:rsidRDefault="002E567C" w:rsidP="004E545C">
            <w:pPr>
              <w:tabs>
                <w:tab w:val="left" w:pos="4875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2E567C" w:rsidRPr="004F7608" w:rsidTr="004E545C">
        <w:tc>
          <w:tcPr>
            <w:tcW w:w="4906" w:type="dxa"/>
          </w:tcPr>
          <w:p w:rsidR="002E567C" w:rsidRPr="004F7608" w:rsidRDefault="002E567C" w:rsidP="004E545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WNIOSEK SKIEOWANY D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 xml:space="preserve">O KOREKTY W ZAKRESIE: </w:t>
            </w:r>
          </w:p>
        </w:tc>
        <w:tc>
          <w:tcPr>
            <w:tcW w:w="4382" w:type="dxa"/>
          </w:tcPr>
          <w:p w:rsidR="002E567C" w:rsidRDefault="002E567C" w:rsidP="004E545C">
            <w:pPr>
              <w:rPr>
                <w:rFonts w:ascii="Garamond" w:hAnsi="Garamond"/>
                <w:sz w:val="24"/>
                <w:szCs w:val="24"/>
              </w:rPr>
            </w:pPr>
          </w:p>
          <w:p w:rsidR="002E567C" w:rsidRDefault="002E567C" w:rsidP="004E545C">
            <w:pPr>
              <w:rPr>
                <w:rFonts w:ascii="Garamond" w:hAnsi="Garamond"/>
                <w:sz w:val="24"/>
                <w:szCs w:val="24"/>
              </w:rPr>
            </w:pPr>
          </w:p>
          <w:p w:rsidR="002E567C" w:rsidRPr="004F7608" w:rsidRDefault="002E567C" w:rsidP="004E545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E567C" w:rsidRPr="004F7608" w:rsidTr="00785606">
        <w:trPr>
          <w:trHeight w:val="621"/>
        </w:trPr>
        <w:tc>
          <w:tcPr>
            <w:tcW w:w="4906" w:type="dxa"/>
          </w:tcPr>
          <w:p w:rsidR="002E567C" w:rsidRPr="004F7608" w:rsidRDefault="002E567C" w:rsidP="004E545C">
            <w:pPr>
              <w:tabs>
                <w:tab w:val="left" w:pos="142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WNIOSEK ODRZUCONY </w:t>
            </w:r>
            <w:r w:rsidRPr="004F7608">
              <w:rPr>
                <w:rFonts w:ascii="Garamond" w:hAnsi="Garamond"/>
                <w:b/>
                <w:sz w:val="24"/>
                <w:szCs w:val="24"/>
              </w:rPr>
              <w:t>Z POWODU:</w:t>
            </w:r>
          </w:p>
        </w:tc>
        <w:tc>
          <w:tcPr>
            <w:tcW w:w="4382" w:type="dxa"/>
          </w:tcPr>
          <w:p w:rsidR="002E567C" w:rsidRDefault="002E567C" w:rsidP="004E545C">
            <w:pPr>
              <w:tabs>
                <w:tab w:val="left" w:pos="1425"/>
              </w:tabs>
              <w:rPr>
                <w:rFonts w:ascii="Garamond" w:hAnsi="Garamond"/>
                <w:sz w:val="24"/>
                <w:szCs w:val="24"/>
              </w:rPr>
            </w:pPr>
          </w:p>
          <w:p w:rsidR="002E567C" w:rsidRDefault="002E567C" w:rsidP="004E545C">
            <w:pPr>
              <w:tabs>
                <w:tab w:val="left" w:pos="1425"/>
              </w:tabs>
              <w:rPr>
                <w:rFonts w:ascii="Garamond" w:hAnsi="Garamond"/>
                <w:sz w:val="24"/>
                <w:szCs w:val="24"/>
              </w:rPr>
            </w:pPr>
          </w:p>
          <w:p w:rsidR="002E567C" w:rsidRPr="004F7608" w:rsidRDefault="002E567C" w:rsidP="004E545C">
            <w:pPr>
              <w:tabs>
                <w:tab w:val="left" w:pos="1425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A1402" w:rsidRDefault="00DA1402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</w:p>
    <w:p w:rsidR="00B22158" w:rsidRDefault="00B22158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……………………………..</w:t>
      </w:r>
    </w:p>
    <w:p w:rsidR="00B22158" w:rsidRDefault="00B22158" w:rsidP="00E434E4">
      <w:pPr>
        <w:tabs>
          <w:tab w:val="center" w:pos="4536"/>
          <w:tab w:val="left" w:pos="8160"/>
        </w:tabs>
        <w:spacing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Miejscowość, data </w:t>
      </w:r>
    </w:p>
    <w:p w:rsidR="00B22158" w:rsidRDefault="00B22158" w:rsidP="00E434E4">
      <w:pPr>
        <w:tabs>
          <w:tab w:val="center" w:pos="4536"/>
          <w:tab w:val="left" w:pos="8160"/>
        </w:tabs>
        <w:spacing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Podpisy członków komisji: </w:t>
      </w:r>
    </w:p>
    <w:p w:rsidR="00B22158" w:rsidRDefault="00B22158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……………………………………………..</w:t>
      </w:r>
    </w:p>
    <w:p w:rsidR="00B22158" w:rsidRDefault="00B22158" w:rsidP="00B22158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……………………………………………..</w:t>
      </w:r>
    </w:p>
    <w:sectPr w:rsidR="00B22158" w:rsidSect="00BF5963">
      <w:headerReference w:type="default" r:id="rId7"/>
      <w:footerReference w:type="default" r:id="rId8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92" w:rsidRDefault="00E21E92" w:rsidP="00E21E92">
      <w:pPr>
        <w:spacing w:after="0" w:line="240" w:lineRule="auto"/>
      </w:pPr>
      <w:r>
        <w:separator/>
      </w:r>
    </w:p>
  </w:endnote>
  <w:endnote w:type="continuationSeparator" w:id="0">
    <w:p w:rsidR="00E21E92" w:rsidRDefault="00E21E92" w:rsidP="00E2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2964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3F50" w:rsidRDefault="00013F5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C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C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3F50" w:rsidRDefault="0001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92" w:rsidRDefault="00E21E92" w:rsidP="00E21E92">
      <w:pPr>
        <w:spacing w:after="0" w:line="240" w:lineRule="auto"/>
      </w:pPr>
      <w:r>
        <w:separator/>
      </w:r>
    </w:p>
  </w:footnote>
  <w:footnote w:type="continuationSeparator" w:id="0">
    <w:p w:rsidR="00E21E92" w:rsidRDefault="00E21E92" w:rsidP="00E2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AA" w:rsidRDefault="004A0AAA">
    <w:pPr>
      <w:pStyle w:val="Nagwek"/>
    </w:pPr>
    <w:r>
      <w:rPr>
        <w:noProof/>
        <w:lang w:eastAsia="pl-PL"/>
      </w:rPr>
      <w:drawing>
        <wp:inline distT="0" distB="0" distL="0" distR="0" wp14:anchorId="4A7AAC15" wp14:editId="5F286CC8">
          <wp:extent cx="5760720" cy="421005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10F"/>
    <w:multiLevelType w:val="hybridMultilevel"/>
    <w:tmpl w:val="59FCA63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2D8D"/>
    <w:multiLevelType w:val="hybridMultilevel"/>
    <w:tmpl w:val="4C8AE30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23C3C"/>
    <w:multiLevelType w:val="hybridMultilevel"/>
    <w:tmpl w:val="05F00C1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D762E9"/>
    <w:multiLevelType w:val="hybridMultilevel"/>
    <w:tmpl w:val="ECBC6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F100C"/>
    <w:multiLevelType w:val="hybridMultilevel"/>
    <w:tmpl w:val="9D6A5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7973A8"/>
    <w:multiLevelType w:val="hybridMultilevel"/>
    <w:tmpl w:val="2934FFE2"/>
    <w:lvl w:ilvl="0" w:tplc="3B164CF6">
      <w:start w:val="2"/>
      <w:numFmt w:val="decimal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A69F6"/>
    <w:multiLevelType w:val="hybridMultilevel"/>
    <w:tmpl w:val="AEAC7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E4F69"/>
    <w:multiLevelType w:val="hybridMultilevel"/>
    <w:tmpl w:val="50CE78E6"/>
    <w:lvl w:ilvl="0" w:tplc="B0F670F6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A"/>
    <w:rsid w:val="00013F50"/>
    <w:rsid w:val="00062110"/>
    <w:rsid w:val="00092962"/>
    <w:rsid w:val="000B7D2E"/>
    <w:rsid w:val="000D0F6C"/>
    <w:rsid w:val="001730F0"/>
    <w:rsid w:val="0017784F"/>
    <w:rsid w:val="0019356F"/>
    <w:rsid w:val="002E567C"/>
    <w:rsid w:val="00330493"/>
    <w:rsid w:val="00373DBA"/>
    <w:rsid w:val="00385C3A"/>
    <w:rsid w:val="003F7156"/>
    <w:rsid w:val="00444CC5"/>
    <w:rsid w:val="004A0AAA"/>
    <w:rsid w:val="005F0310"/>
    <w:rsid w:val="005F4329"/>
    <w:rsid w:val="005F56F1"/>
    <w:rsid w:val="006B7E5C"/>
    <w:rsid w:val="006C6BE5"/>
    <w:rsid w:val="00746E3D"/>
    <w:rsid w:val="00785606"/>
    <w:rsid w:val="00805DA8"/>
    <w:rsid w:val="0082198B"/>
    <w:rsid w:val="00853BBD"/>
    <w:rsid w:val="008B42AB"/>
    <w:rsid w:val="009333F6"/>
    <w:rsid w:val="009506C3"/>
    <w:rsid w:val="00A415E8"/>
    <w:rsid w:val="00A4344E"/>
    <w:rsid w:val="00A60608"/>
    <w:rsid w:val="00A651BF"/>
    <w:rsid w:val="00B15339"/>
    <w:rsid w:val="00B22158"/>
    <w:rsid w:val="00B40C5A"/>
    <w:rsid w:val="00B50C54"/>
    <w:rsid w:val="00B80ED5"/>
    <w:rsid w:val="00B95E88"/>
    <w:rsid w:val="00BC326F"/>
    <w:rsid w:val="00BF5963"/>
    <w:rsid w:val="00CA05E2"/>
    <w:rsid w:val="00D91F25"/>
    <w:rsid w:val="00DA1402"/>
    <w:rsid w:val="00DB5562"/>
    <w:rsid w:val="00DB7584"/>
    <w:rsid w:val="00E111CA"/>
    <w:rsid w:val="00E21E92"/>
    <w:rsid w:val="00E434E4"/>
    <w:rsid w:val="00ED3480"/>
    <w:rsid w:val="00EF732E"/>
    <w:rsid w:val="00F86832"/>
    <w:rsid w:val="00F87080"/>
    <w:rsid w:val="00FA16F3"/>
    <w:rsid w:val="00FC2A06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67BBE-7A58-48C2-A3B0-CCEE3530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A16F3"/>
  </w:style>
  <w:style w:type="character" w:styleId="Uwydatnienie">
    <w:name w:val="Emphasis"/>
    <w:basedOn w:val="Domylnaczcionkaakapitu"/>
    <w:uiPriority w:val="20"/>
    <w:qFormat/>
    <w:rsid w:val="00FA16F3"/>
    <w:rPr>
      <w:i/>
      <w:iCs/>
    </w:rPr>
  </w:style>
  <w:style w:type="table" w:styleId="Tabela-Siatka">
    <w:name w:val="Table Grid"/>
    <w:basedOn w:val="Standardowy"/>
    <w:uiPriority w:val="59"/>
    <w:rsid w:val="008B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2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E92"/>
  </w:style>
  <w:style w:type="paragraph" w:styleId="Stopka">
    <w:name w:val="footer"/>
    <w:basedOn w:val="Normalny"/>
    <w:link w:val="StopkaZnak"/>
    <w:uiPriority w:val="99"/>
    <w:unhideWhenUsed/>
    <w:rsid w:val="00E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E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198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198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219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Serafin</dc:creator>
  <cp:keywords/>
  <dc:description/>
  <cp:lastModifiedBy>Lorynowicz Anna</cp:lastModifiedBy>
  <cp:revision>54</cp:revision>
  <cp:lastPrinted>2018-05-28T08:34:00Z</cp:lastPrinted>
  <dcterms:created xsi:type="dcterms:W3CDTF">2018-03-27T07:36:00Z</dcterms:created>
  <dcterms:modified xsi:type="dcterms:W3CDTF">2019-06-28T11:05:00Z</dcterms:modified>
</cp:coreProperties>
</file>