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B4C6A" w14:textId="77777777" w:rsidR="009954CD" w:rsidRDefault="009954CD" w:rsidP="00B21EAF">
      <w:pPr>
        <w:jc w:val="right"/>
        <w:rPr>
          <w:rFonts w:ascii="Tahoma" w:hAnsi="Tahoma" w:cs="Tahoma"/>
          <w:sz w:val="20"/>
          <w:szCs w:val="20"/>
        </w:rPr>
      </w:pPr>
    </w:p>
    <w:p w14:paraId="620F6BC0" w14:textId="77777777" w:rsidR="009954CD" w:rsidRDefault="0022687F">
      <w:pPr>
        <w:tabs>
          <w:tab w:val="left" w:pos="7518"/>
        </w:tabs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Załącznik nr 1 do Regulaminu</w:t>
      </w:r>
    </w:p>
    <w:p w14:paraId="04A59EAA" w14:textId="77777777" w:rsidR="009954CD" w:rsidRDefault="009954CD">
      <w:pPr>
        <w:jc w:val="center"/>
        <w:rPr>
          <w:rFonts w:ascii="Tahoma" w:hAnsi="Tahoma" w:cs="Tahoma"/>
          <w:b/>
          <w:sz w:val="20"/>
          <w:szCs w:val="20"/>
        </w:rPr>
      </w:pPr>
    </w:p>
    <w:p w14:paraId="60C4812D" w14:textId="77777777" w:rsidR="009954CD" w:rsidRDefault="0022687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FORMULARZ ZGŁOSZENIA MŚP </w:t>
      </w:r>
    </w:p>
    <w:p w14:paraId="6D9C75A2" w14:textId="77777777" w:rsidR="009954CD" w:rsidRDefault="0022687F">
      <w:pPr>
        <w:spacing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</w:rPr>
        <w:t xml:space="preserve">do udziału w projekcie </w:t>
      </w:r>
      <w:r>
        <w:rPr>
          <w:rFonts w:ascii="Tahoma" w:eastAsia="Times New Roman" w:hAnsi="Tahoma" w:cs="Tahoma"/>
          <w:sz w:val="20"/>
          <w:szCs w:val="20"/>
          <w:lang w:eastAsia="pl-PL"/>
        </w:rPr>
        <w:t>„Podkarpacka Platforma Wsparcia Biznesu”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realizowanego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ramach Regionalnego Programu Operacyjnego Województwa Podkarpackiego  na lata 2014 – 2020 </w:t>
      </w:r>
    </w:p>
    <w:p w14:paraId="2659C356" w14:textId="77777777" w:rsidR="009954CD" w:rsidRDefault="0022687F">
      <w:pPr>
        <w:spacing w:line="240" w:lineRule="auto"/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iCs/>
          <w:sz w:val="20"/>
          <w:szCs w:val="20"/>
          <w:lang w:eastAsia="pl-PL"/>
        </w:rPr>
        <w:t>Oś priorytetowa: I Konkurencyjna i innowacyjna gospodarka Działanie: 1.3 Promowanie przedsiębiorczości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</w:p>
    <w:p w14:paraId="5CA77AE7" w14:textId="77777777" w:rsidR="009954CD" w:rsidRDefault="0022687F">
      <w:pPr>
        <w:spacing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Typ projektu: Profesjonalizacja usług IOB </w:t>
      </w:r>
    </w:p>
    <w:p w14:paraId="2022E6C2" w14:textId="77777777" w:rsidR="009954CD" w:rsidRDefault="009954CD">
      <w:pPr>
        <w:jc w:val="center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tbl>
      <w:tblPr>
        <w:tblW w:w="930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781"/>
        <w:gridCol w:w="2522"/>
      </w:tblGrid>
      <w:tr w:rsidR="009954CD" w14:paraId="2A4DA7E2" w14:textId="77777777">
        <w:trPr>
          <w:trHeight w:val="1060"/>
        </w:trPr>
        <w:tc>
          <w:tcPr>
            <w:tcW w:w="6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75FB5719" w14:textId="77777777" w:rsidR="009954CD" w:rsidRDefault="0022687F">
            <w:pPr>
              <w:spacing w:before="120" w:after="120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wpływu Formularza zgłoszenia</w:t>
            </w:r>
          </w:p>
          <w:p w14:paraId="464943E1" w14:textId="77777777" w:rsidR="009954CD" w:rsidRDefault="0022687F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(wypełnia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 xml:space="preserve"> instytucj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a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przyjmuj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ą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c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a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wniosek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03BDFADD" w14:textId="77777777" w:rsidR="009954CD" w:rsidRDefault="00995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9954CD" w14:paraId="7508C991" w14:textId="77777777">
        <w:trPr>
          <w:trHeight w:val="898"/>
        </w:trPr>
        <w:tc>
          <w:tcPr>
            <w:tcW w:w="6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14:paraId="002E5A67" w14:textId="77777777" w:rsidR="009954CD" w:rsidRDefault="0022687F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Numer Formularza zgłoszenia</w:t>
            </w:r>
          </w:p>
          <w:p w14:paraId="0D4ED7F8" w14:textId="77777777" w:rsidR="009954CD" w:rsidRDefault="0022687F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(wypełnia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instytucj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a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 xml:space="preserve"> przyjmuj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ą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c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a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wniosek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4C00190" w14:textId="77777777" w:rsidR="009954CD" w:rsidRDefault="00995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14:paraId="6D29AF94" w14:textId="77777777" w:rsidR="009954CD" w:rsidRDefault="009954CD">
      <w:pPr>
        <w:rPr>
          <w:rFonts w:ascii="Tahoma" w:hAnsi="Tahoma" w:cs="Tahoma"/>
          <w:sz w:val="20"/>
          <w:szCs w:val="20"/>
        </w:rPr>
      </w:pPr>
    </w:p>
    <w:p w14:paraId="7341B893" w14:textId="77777777" w:rsidR="009954CD" w:rsidRDefault="0022687F">
      <w:pPr>
        <w:pStyle w:val="Akapitzlist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DANE IDENTYFIKUJĄCE PRZEDSIĘBIORSTWO</w:t>
      </w:r>
      <w:r w:rsidR="00E6128B">
        <w:rPr>
          <w:rStyle w:val="Odwoanieprzypisudolnego"/>
          <w:rFonts w:ascii="Tahoma" w:hAnsi="Tahoma" w:cs="Tahoma"/>
          <w:b/>
          <w:sz w:val="20"/>
          <w:szCs w:val="20"/>
        </w:rPr>
        <w:footnoteReference w:id="1"/>
      </w:r>
      <w:r>
        <w:rPr>
          <w:rFonts w:ascii="Tahoma" w:hAnsi="Tahoma" w:cs="Tahoma"/>
          <w:sz w:val="20"/>
          <w:szCs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5"/>
        <w:gridCol w:w="6463"/>
      </w:tblGrid>
      <w:tr w:rsidR="009954CD" w14:paraId="13DB2216" w14:textId="77777777" w:rsidTr="002E5CCA">
        <w:tc>
          <w:tcPr>
            <w:tcW w:w="2825" w:type="dxa"/>
            <w:shd w:val="clear" w:color="auto" w:fill="D9D9D9" w:themeFill="background1" w:themeFillShade="D9"/>
          </w:tcPr>
          <w:p w14:paraId="3B52CA53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firmy</w:t>
            </w:r>
            <w:r>
              <w:rPr>
                <w:rFonts w:ascii="Tahoma" w:hAnsi="Tahoma" w:cs="Tahoma"/>
                <w:sz w:val="20"/>
                <w:szCs w:val="20"/>
              </w:rPr>
              <w:t xml:space="preserve"> zgodnie z dokumentem rejestrowym</w:t>
            </w:r>
          </w:p>
          <w:p w14:paraId="7228B3C8" w14:textId="77777777" w:rsidR="009954CD" w:rsidRDefault="009954CD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6463" w:type="dxa"/>
            <w:shd w:val="clear" w:color="auto" w:fill="auto"/>
          </w:tcPr>
          <w:p w14:paraId="1E85F37F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29ED8AFE" w14:textId="77777777" w:rsidTr="002E5CCA">
        <w:tc>
          <w:tcPr>
            <w:tcW w:w="2825" w:type="dxa"/>
            <w:shd w:val="clear" w:color="auto" w:fill="D9D9D9" w:themeFill="background1" w:themeFillShade="D9"/>
          </w:tcPr>
          <w:p w14:paraId="58B75C64" w14:textId="77777777" w:rsidR="009954CD" w:rsidRDefault="0022687F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Osoba/y uprawniona/e do</w:t>
            </w:r>
          </w:p>
          <w:p w14:paraId="0D603D3A" w14:textId="77777777" w:rsidR="009954CD" w:rsidRDefault="0022687F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podejmowania decyzji wiążących w</w:t>
            </w:r>
          </w:p>
          <w:p w14:paraId="401985D4" w14:textId="77777777" w:rsidR="009954CD" w:rsidRDefault="0022687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imieniu przedsiębiorcy </w:t>
            </w:r>
            <w:r>
              <w:rPr>
                <w:rFonts w:ascii="Tahoma" w:hAnsi="Tahoma" w:cs="Tahoma"/>
                <w:sz w:val="20"/>
                <w:szCs w:val="20"/>
              </w:rPr>
              <w:t>(osoba, która zgodnie z dokumentem rejestrowym ma możliwość podpisania umowy z Administratorem)</w:t>
            </w:r>
          </w:p>
          <w:p w14:paraId="2E2FF2DA" w14:textId="77777777" w:rsidR="009954CD" w:rsidRDefault="009954C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0847110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imię i nazwisko, stanowisko</w:t>
            </w:r>
          </w:p>
        </w:tc>
        <w:tc>
          <w:tcPr>
            <w:tcW w:w="6463" w:type="dxa"/>
            <w:shd w:val="clear" w:color="auto" w:fill="auto"/>
          </w:tcPr>
          <w:p w14:paraId="73F21A72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2E6D" w14:paraId="70830CB1" w14:textId="77777777" w:rsidTr="00571814"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18F9EFCB" w14:textId="77777777" w:rsidR="00352E6D" w:rsidRDefault="00352E6D" w:rsidP="00352E6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7D3A">
              <w:rPr>
                <w:rFonts w:ascii="Times New Roman" w:hAnsi="Times New Roman" w:cs="Times New Roman"/>
                <w:b/>
              </w:rPr>
              <w:t>PESEL (dotyczy osób prowadzących działalność gospodarczą</w:t>
            </w:r>
            <w:r>
              <w:rPr>
                <w:rFonts w:ascii="Times New Roman" w:hAnsi="Times New Roman" w:cs="Times New Roman"/>
                <w:b/>
              </w:rPr>
              <w:t xml:space="preserve"> / wspólników spółki cywilnej</w:t>
            </w:r>
            <w:r w:rsidRPr="00E87D3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463" w:type="dxa"/>
            <w:shd w:val="clear" w:color="auto" w:fill="auto"/>
          </w:tcPr>
          <w:p w14:paraId="4770F718" w14:textId="77777777" w:rsidR="00352E6D" w:rsidRDefault="00352E6D" w:rsidP="00352E6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53C41DF9" w14:textId="77777777" w:rsidR="00352E6D" w:rsidRDefault="00352E6D" w:rsidP="00352E6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25BEB386" w14:textId="77777777" w:rsidR="00352E6D" w:rsidRDefault="00352E6D" w:rsidP="00352E6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1FF9DBE5" w14:textId="77777777" w:rsidR="00352E6D" w:rsidRDefault="00352E6D" w:rsidP="00352E6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4F75AD38" w14:textId="77777777" w:rsidR="00352E6D" w:rsidRDefault="00352E6D" w:rsidP="00352E6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2E6D" w14:paraId="74E04AF2" w14:textId="77777777" w:rsidTr="00571814"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6E8AC9D9" w14:textId="77777777" w:rsidR="00352E6D" w:rsidRDefault="00352E6D" w:rsidP="00352E6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7D3A">
              <w:rPr>
                <w:rFonts w:ascii="Times New Roman" w:hAnsi="Times New Roman" w:cs="Times New Roman"/>
                <w:b/>
              </w:rPr>
              <w:t>Adres zamieszkania osoby prowadzącej działalność gospodarczą</w:t>
            </w:r>
            <w:r>
              <w:rPr>
                <w:rFonts w:ascii="Times New Roman" w:hAnsi="Times New Roman" w:cs="Times New Roman"/>
                <w:b/>
              </w:rPr>
              <w:t xml:space="preserve"> / wspólników spółki cywilnej</w:t>
            </w:r>
          </w:p>
        </w:tc>
        <w:tc>
          <w:tcPr>
            <w:tcW w:w="6463" w:type="dxa"/>
            <w:shd w:val="clear" w:color="auto" w:fill="auto"/>
          </w:tcPr>
          <w:p w14:paraId="5D6E8B3B" w14:textId="77777777" w:rsidR="00352E6D" w:rsidRDefault="00352E6D" w:rsidP="00352E6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0EC034FE" w14:textId="77777777" w:rsidTr="002E5CCA">
        <w:tc>
          <w:tcPr>
            <w:tcW w:w="2825" w:type="dxa"/>
            <w:shd w:val="clear" w:color="auto" w:fill="D9D9D9" w:themeFill="background1" w:themeFillShade="D9"/>
          </w:tcPr>
          <w:p w14:paraId="5BA8110F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Imię i nazwisko osoby kontaktowej</w:t>
            </w:r>
          </w:p>
          <w:p w14:paraId="59A3630F" w14:textId="77777777" w:rsidR="009954CD" w:rsidRDefault="009954CD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63" w:type="dxa"/>
            <w:shd w:val="clear" w:color="auto" w:fill="auto"/>
          </w:tcPr>
          <w:p w14:paraId="6C1C24E4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34BF90FD" w14:textId="77777777" w:rsidTr="002E5CCA">
        <w:tc>
          <w:tcPr>
            <w:tcW w:w="2825" w:type="dxa"/>
            <w:shd w:val="clear" w:color="auto" w:fill="D9D9D9" w:themeFill="background1" w:themeFillShade="D9"/>
          </w:tcPr>
          <w:p w14:paraId="7EBDB8FB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  <w:p w14:paraId="4F6E64AD" w14:textId="77777777" w:rsidR="009954CD" w:rsidRDefault="009954CD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63" w:type="dxa"/>
            <w:shd w:val="clear" w:color="auto" w:fill="auto"/>
          </w:tcPr>
          <w:p w14:paraId="5919257A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56588C78" w14:textId="77777777" w:rsidTr="002E5CCA">
        <w:tc>
          <w:tcPr>
            <w:tcW w:w="2825" w:type="dxa"/>
            <w:shd w:val="clear" w:color="auto" w:fill="D9D9D9" w:themeFill="background1" w:themeFillShade="D9"/>
          </w:tcPr>
          <w:p w14:paraId="342A0151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</w:p>
          <w:p w14:paraId="4A815E3C" w14:textId="77777777" w:rsidR="009954CD" w:rsidRDefault="009954CD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63" w:type="dxa"/>
            <w:shd w:val="clear" w:color="auto" w:fill="auto"/>
          </w:tcPr>
          <w:p w14:paraId="60090D85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11B9AD" w14:textId="77777777" w:rsidR="00B322C6" w:rsidRDefault="00B322C6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5"/>
        <w:gridCol w:w="6463"/>
      </w:tblGrid>
      <w:tr w:rsidR="009954CD" w14:paraId="70CA4FFF" w14:textId="77777777" w:rsidTr="002E5CCA">
        <w:trPr>
          <w:trHeight w:val="583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290CF2C6" w14:textId="77777777" w:rsidR="009954CD" w:rsidRDefault="0022687F" w:rsidP="00F93F83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Adres siedziby</w:t>
            </w:r>
            <w:r w:rsidR="00B322C6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lub </w:t>
            </w:r>
            <w:r w:rsidR="00B322C6">
              <w:rPr>
                <w:rFonts w:ascii="Tahoma" w:hAnsi="Tahoma" w:cs="Tahoma"/>
                <w:i/>
                <w:sz w:val="20"/>
                <w:szCs w:val="20"/>
              </w:rPr>
              <w:t xml:space="preserve">stałego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miejsca </w:t>
            </w:r>
            <w:r w:rsidR="001A6CAE">
              <w:rPr>
                <w:rFonts w:ascii="Tahoma" w:hAnsi="Tahoma" w:cs="Tahoma"/>
                <w:i/>
                <w:sz w:val="20"/>
                <w:szCs w:val="20"/>
              </w:rPr>
              <w:t xml:space="preserve">wykonywania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działalności zgodnie z dokumentem rejestrowym</w:t>
            </w:r>
          </w:p>
        </w:tc>
      </w:tr>
      <w:tr w:rsidR="009954CD" w14:paraId="16733C38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1C6BE113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Województwo</w:t>
            </w:r>
          </w:p>
        </w:tc>
        <w:tc>
          <w:tcPr>
            <w:tcW w:w="6463" w:type="dxa"/>
            <w:shd w:val="clear" w:color="auto" w:fill="auto"/>
          </w:tcPr>
          <w:p w14:paraId="71A65E0E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47314383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5DD9F101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  <w:tc>
          <w:tcPr>
            <w:tcW w:w="6463" w:type="dxa"/>
            <w:shd w:val="clear" w:color="auto" w:fill="auto"/>
          </w:tcPr>
          <w:p w14:paraId="0CFFAA34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346C15F4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47F7E263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6463" w:type="dxa"/>
            <w:shd w:val="clear" w:color="auto" w:fill="auto"/>
          </w:tcPr>
          <w:p w14:paraId="0BB4DC17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2E2C37EA" w14:textId="77777777" w:rsidTr="00B322C6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319302F0" w14:textId="77777777" w:rsidR="00B322C6" w:rsidRDefault="00B322C6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6463" w:type="dxa"/>
            <w:shd w:val="clear" w:color="auto" w:fill="auto"/>
          </w:tcPr>
          <w:p w14:paraId="6FE48E19" w14:textId="77777777" w:rsidR="00B322C6" w:rsidRDefault="00B322C6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4682" w14:paraId="78428894" w14:textId="77777777" w:rsidTr="00B322C6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7169D5F6" w14:textId="77777777" w:rsidR="00354682" w:rsidRDefault="00354682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Poczta</w:t>
            </w:r>
          </w:p>
        </w:tc>
        <w:tc>
          <w:tcPr>
            <w:tcW w:w="6463" w:type="dxa"/>
            <w:shd w:val="clear" w:color="auto" w:fill="auto"/>
          </w:tcPr>
          <w:p w14:paraId="044222ED" w14:textId="77777777" w:rsidR="00354682" w:rsidRDefault="00354682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059E12E2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2B7E9598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6463" w:type="dxa"/>
            <w:shd w:val="clear" w:color="auto" w:fill="auto"/>
          </w:tcPr>
          <w:p w14:paraId="323DBD90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21814BCE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1C472C37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6463" w:type="dxa"/>
            <w:shd w:val="clear" w:color="auto" w:fill="auto"/>
          </w:tcPr>
          <w:p w14:paraId="7177F1B9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4CFD9C4A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7845F294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budynku</w:t>
            </w:r>
          </w:p>
        </w:tc>
        <w:tc>
          <w:tcPr>
            <w:tcW w:w="6463" w:type="dxa"/>
            <w:shd w:val="clear" w:color="auto" w:fill="auto"/>
          </w:tcPr>
          <w:p w14:paraId="2E780251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280A26EF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3861ABEF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lokalu</w:t>
            </w:r>
          </w:p>
        </w:tc>
        <w:tc>
          <w:tcPr>
            <w:tcW w:w="6463" w:type="dxa"/>
            <w:shd w:val="clear" w:color="auto" w:fill="auto"/>
          </w:tcPr>
          <w:p w14:paraId="160DBCA1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26A6F649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28846C60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6463" w:type="dxa"/>
            <w:shd w:val="clear" w:color="auto" w:fill="auto"/>
          </w:tcPr>
          <w:p w14:paraId="7B3E78A3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62EC0F9F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6E4305BD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REGON</w:t>
            </w:r>
          </w:p>
        </w:tc>
        <w:tc>
          <w:tcPr>
            <w:tcW w:w="6463" w:type="dxa"/>
            <w:shd w:val="clear" w:color="auto" w:fill="auto"/>
          </w:tcPr>
          <w:p w14:paraId="1C401ED8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65272366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152027B9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KRS (jeśli dotyczy)</w:t>
            </w:r>
          </w:p>
        </w:tc>
        <w:tc>
          <w:tcPr>
            <w:tcW w:w="6463" w:type="dxa"/>
            <w:shd w:val="clear" w:color="auto" w:fill="auto"/>
          </w:tcPr>
          <w:p w14:paraId="0DA09956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24AA0FB0" w14:textId="77777777" w:rsidTr="002E5CCA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2985F1DF" w14:textId="77777777" w:rsidR="009954CD" w:rsidRDefault="0022687F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kodu PKD przeważającej działalności</w:t>
            </w:r>
          </w:p>
        </w:tc>
        <w:tc>
          <w:tcPr>
            <w:tcW w:w="6463" w:type="dxa"/>
            <w:shd w:val="clear" w:color="auto" w:fill="auto"/>
          </w:tcPr>
          <w:p w14:paraId="129CCE7B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28A5F6" w14:textId="77777777" w:rsidR="00B322C6" w:rsidRDefault="00B322C6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5"/>
        <w:gridCol w:w="6463"/>
      </w:tblGrid>
      <w:tr w:rsidR="00B322C6" w14:paraId="04D8910A" w14:textId="77777777" w:rsidTr="007452BE">
        <w:trPr>
          <w:trHeight w:val="583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51738BBC" w14:textId="77777777" w:rsidR="00B322C6" w:rsidRPr="002E5CCA" w:rsidRDefault="00B322C6" w:rsidP="00B322C6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16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* </w:t>
            </w:r>
            <w:r w:rsidRPr="002E5CCA">
              <w:rPr>
                <w:rFonts w:ascii="Tahoma" w:hAnsi="Tahoma" w:cs="Tahoma"/>
                <w:i/>
                <w:sz w:val="16"/>
                <w:szCs w:val="20"/>
              </w:rPr>
              <w:t>Wypełniają podmioty, których siedziba znajduje się poza województwem podkarpackim</w:t>
            </w:r>
          </w:p>
          <w:p w14:paraId="58C47C12" w14:textId="77777777" w:rsidR="00B322C6" w:rsidRDefault="00B322C6" w:rsidP="00B322C6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Adres oddziału zgodnie z dokumentem rejestrowym</w:t>
            </w:r>
          </w:p>
        </w:tc>
      </w:tr>
      <w:tr w:rsidR="00B322C6" w14:paraId="063049A1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0340DF97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Województwo</w:t>
            </w:r>
          </w:p>
        </w:tc>
        <w:tc>
          <w:tcPr>
            <w:tcW w:w="6463" w:type="dxa"/>
            <w:shd w:val="clear" w:color="auto" w:fill="auto"/>
          </w:tcPr>
          <w:p w14:paraId="6ACE44BF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25F390E8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058561CF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  <w:tc>
          <w:tcPr>
            <w:tcW w:w="6463" w:type="dxa"/>
            <w:shd w:val="clear" w:color="auto" w:fill="auto"/>
          </w:tcPr>
          <w:p w14:paraId="6905FE24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75298CA1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0C0AE85B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6463" w:type="dxa"/>
            <w:shd w:val="clear" w:color="auto" w:fill="auto"/>
          </w:tcPr>
          <w:p w14:paraId="198096E5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7BABEBC6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5604FA97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6463" w:type="dxa"/>
            <w:shd w:val="clear" w:color="auto" w:fill="auto"/>
          </w:tcPr>
          <w:p w14:paraId="180E67AC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5497" w14:paraId="764E46B9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0D811746" w14:textId="77777777" w:rsidR="003E5497" w:rsidRDefault="003E5497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Poczta</w:t>
            </w:r>
          </w:p>
        </w:tc>
        <w:tc>
          <w:tcPr>
            <w:tcW w:w="6463" w:type="dxa"/>
            <w:shd w:val="clear" w:color="auto" w:fill="auto"/>
          </w:tcPr>
          <w:p w14:paraId="2C669426" w14:textId="77777777" w:rsidR="003E5497" w:rsidRDefault="003E5497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2C764991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33FC2E01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6463" w:type="dxa"/>
            <w:shd w:val="clear" w:color="auto" w:fill="auto"/>
          </w:tcPr>
          <w:p w14:paraId="6C7DAD82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63703820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50F10489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6463" w:type="dxa"/>
            <w:shd w:val="clear" w:color="auto" w:fill="auto"/>
          </w:tcPr>
          <w:p w14:paraId="4947D2D6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072C5668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63262267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budynku</w:t>
            </w:r>
          </w:p>
        </w:tc>
        <w:tc>
          <w:tcPr>
            <w:tcW w:w="6463" w:type="dxa"/>
            <w:shd w:val="clear" w:color="auto" w:fill="auto"/>
          </w:tcPr>
          <w:p w14:paraId="4902B025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787BD90B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4AFB9AE3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lokalu</w:t>
            </w:r>
          </w:p>
        </w:tc>
        <w:tc>
          <w:tcPr>
            <w:tcW w:w="6463" w:type="dxa"/>
            <w:shd w:val="clear" w:color="auto" w:fill="auto"/>
          </w:tcPr>
          <w:p w14:paraId="3171DEC4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4916DE56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42428504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6463" w:type="dxa"/>
            <w:shd w:val="clear" w:color="auto" w:fill="auto"/>
          </w:tcPr>
          <w:p w14:paraId="0CF5B469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50A162B3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0D5C59F2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REGON</w:t>
            </w:r>
          </w:p>
        </w:tc>
        <w:tc>
          <w:tcPr>
            <w:tcW w:w="6463" w:type="dxa"/>
            <w:shd w:val="clear" w:color="auto" w:fill="auto"/>
          </w:tcPr>
          <w:p w14:paraId="2AF33E15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413138DC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5A545A46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KRS (jeśli dotyczy)</w:t>
            </w:r>
          </w:p>
        </w:tc>
        <w:tc>
          <w:tcPr>
            <w:tcW w:w="6463" w:type="dxa"/>
            <w:shd w:val="clear" w:color="auto" w:fill="auto"/>
          </w:tcPr>
          <w:p w14:paraId="711802D2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2C6" w14:paraId="29C6494C" w14:textId="77777777" w:rsidTr="007452BE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185F3275" w14:textId="77777777" w:rsidR="00B322C6" w:rsidRDefault="00B322C6" w:rsidP="007452B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kodu PKD przeważającej działalności</w:t>
            </w:r>
          </w:p>
        </w:tc>
        <w:tc>
          <w:tcPr>
            <w:tcW w:w="6463" w:type="dxa"/>
            <w:shd w:val="clear" w:color="auto" w:fill="auto"/>
          </w:tcPr>
          <w:p w14:paraId="171F6083" w14:textId="77777777" w:rsidR="00B322C6" w:rsidRDefault="00B322C6" w:rsidP="007452BE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F6BBEE" w14:textId="77777777" w:rsidR="00B322C6" w:rsidRDefault="00B322C6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5"/>
        <w:gridCol w:w="6463"/>
      </w:tblGrid>
      <w:tr w:rsidR="005F497E" w14:paraId="3AC29E35" w14:textId="77777777" w:rsidTr="007313AB">
        <w:trPr>
          <w:trHeight w:val="583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29472B4" w14:textId="77777777" w:rsidR="005F497E" w:rsidRPr="00571814" w:rsidRDefault="005F497E" w:rsidP="007313AB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16"/>
                <w:szCs w:val="20"/>
              </w:rPr>
            </w:pPr>
            <w:r w:rsidRPr="00571814">
              <w:rPr>
                <w:rFonts w:ascii="Tahoma" w:hAnsi="Tahoma" w:cs="Tahoma"/>
                <w:i/>
                <w:sz w:val="20"/>
                <w:szCs w:val="20"/>
              </w:rPr>
              <w:t xml:space="preserve">* </w:t>
            </w:r>
            <w:r w:rsidR="00D12F90" w:rsidRPr="00571814">
              <w:rPr>
                <w:rFonts w:ascii="Tahoma" w:hAnsi="Tahoma" w:cs="Tahoma"/>
                <w:i/>
                <w:sz w:val="16"/>
                <w:szCs w:val="16"/>
              </w:rPr>
              <w:t>wypełnia</w:t>
            </w:r>
            <w:r w:rsidR="00D12F90" w:rsidRPr="00571814">
              <w:rPr>
                <w:rFonts w:ascii="Tahoma" w:hAnsi="Tahoma" w:cs="Tahoma"/>
                <w:i/>
                <w:sz w:val="16"/>
                <w:szCs w:val="20"/>
              </w:rPr>
              <w:t xml:space="preserve"> się g</w:t>
            </w:r>
            <w:r w:rsidR="00C174AA" w:rsidRPr="00571814">
              <w:rPr>
                <w:rFonts w:ascii="Tahoma" w:hAnsi="Tahoma" w:cs="Tahoma"/>
                <w:i/>
                <w:sz w:val="16"/>
                <w:szCs w:val="20"/>
              </w:rPr>
              <w:t>dy adres do korespondencji jest inny niż wskazany powyżej</w:t>
            </w:r>
          </w:p>
          <w:p w14:paraId="040123AF" w14:textId="77777777" w:rsidR="005F497E" w:rsidRPr="00571814" w:rsidRDefault="005F497E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571814">
              <w:rPr>
                <w:rFonts w:ascii="Tahoma" w:hAnsi="Tahoma" w:cs="Tahoma"/>
                <w:i/>
                <w:sz w:val="20"/>
                <w:szCs w:val="20"/>
              </w:rPr>
              <w:t>Adres do korespondencji zgodnie z dokumentem rejestrowym</w:t>
            </w:r>
          </w:p>
        </w:tc>
      </w:tr>
      <w:tr w:rsidR="005F497E" w14:paraId="5D9B2809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573C227B" w14:textId="77777777" w:rsidR="005F497E" w:rsidRPr="00571814" w:rsidRDefault="005F497E" w:rsidP="007313AB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Województwo</w:t>
            </w:r>
          </w:p>
        </w:tc>
        <w:tc>
          <w:tcPr>
            <w:tcW w:w="6463" w:type="dxa"/>
            <w:shd w:val="clear" w:color="auto" w:fill="auto"/>
          </w:tcPr>
          <w:p w14:paraId="3903B09C" w14:textId="77777777" w:rsidR="005F497E" w:rsidRPr="003C475B" w:rsidRDefault="005F497E" w:rsidP="007313AB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F497E" w14:paraId="248E1178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245BD988" w14:textId="77777777" w:rsidR="005F497E" w:rsidRPr="00571814" w:rsidRDefault="005F497E" w:rsidP="007313AB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  <w:tc>
          <w:tcPr>
            <w:tcW w:w="6463" w:type="dxa"/>
            <w:shd w:val="clear" w:color="auto" w:fill="auto"/>
          </w:tcPr>
          <w:p w14:paraId="72B4FE56" w14:textId="77777777" w:rsidR="005F497E" w:rsidRPr="003C475B" w:rsidRDefault="005F497E" w:rsidP="007313AB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F497E" w14:paraId="6D2D43FB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7940F58B" w14:textId="77777777" w:rsidR="005F497E" w:rsidRPr="00571814" w:rsidRDefault="005F497E" w:rsidP="007313AB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6463" w:type="dxa"/>
            <w:shd w:val="clear" w:color="auto" w:fill="auto"/>
          </w:tcPr>
          <w:p w14:paraId="4C18C43D" w14:textId="77777777" w:rsidR="005F497E" w:rsidRPr="003C475B" w:rsidRDefault="005F497E" w:rsidP="007313AB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F497E" w14:paraId="14B02615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7C95DCA1" w14:textId="77777777" w:rsidR="005F497E" w:rsidRPr="00571814" w:rsidRDefault="005F497E" w:rsidP="007313AB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6463" w:type="dxa"/>
            <w:shd w:val="clear" w:color="auto" w:fill="auto"/>
          </w:tcPr>
          <w:p w14:paraId="1C3E14C9" w14:textId="77777777" w:rsidR="005F497E" w:rsidRPr="003C475B" w:rsidRDefault="005F497E" w:rsidP="007313AB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F497E" w14:paraId="7BDF0E41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44B1BCE9" w14:textId="77777777" w:rsidR="005F497E" w:rsidRPr="00571814" w:rsidRDefault="005D7950" w:rsidP="007313AB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Poczta</w:t>
            </w:r>
          </w:p>
        </w:tc>
        <w:tc>
          <w:tcPr>
            <w:tcW w:w="6463" w:type="dxa"/>
            <w:shd w:val="clear" w:color="auto" w:fill="auto"/>
          </w:tcPr>
          <w:p w14:paraId="71A902D8" w14:textId="77777777" w:rsidR="005F497E" w:rsidRPr="003C475B" w:rsidRDefault="005F497E" w:rsidP="007313AB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D7950" w14:paraId="28266AA6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3732C222" w14:textId="77777777" w:rsidR="005D7950" w:rsidRPr="00571814" w:rsidRDefault="005D7950" w:rsidP="005D7950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6463" w:type="dxa"/>
            <w:shd w:val="clear" w:color="auto" w:fill="auto"/>
          </w:tcPr>
          <w:p w14:paraId="314E6932" w14:textId="77777777" w:rsidR="005D7950" w:rsidRPr="003C475B" w:rsidRDefault="005D7950" w:rsidP="005D7950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D7950" w14:paraId="1C60B2F2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64D620B8" w14:textId="77777777" w:rsidR="005D7950" w:rsidRPr="00571814" w:rsidRDefault="005D7950" w:rsidP="005D7950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6463" w:type="dxa"/>
            <w:shd w:val="clear" w:color="auto" w:fill="auto"/>
          </w:tcPr>
          <w:p w14:paraId="05B21873" w14:textId="77777777" w:rsidR="005D7950" w:rsidRPr="003C475B" w:rsidRDefault="005D7950" w:rsidP="005D7950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D7950" w14:paraId="4FCF2780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44BDA61C" w14:textId="77777777" w:rsidR="005D7950" w:rsidRPr="00571814" w:rsidRDefault="005D7950" w:rsidP="005D7950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Numer budynku</w:t>
            </w:r>
          </w:p>
        </w:tc>
        <w:tc>
          <w:tcPr>
            <w:tcW w:w="6463" w:type="dxa"/>
            <w:shd w:val="clear" w:color="auto" w:fill="auto"/>
          </w:tcPr>
          <w:p w14:paraId="3A9A62DA" w14:textId="77777777" w:rsidR="005D7950" w:rsidRPr="003C475B" w:rsidRDefault="005D7950" w:rsidP="005D7950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5D7950" w14:paraId="2A9245B1" w14:textId="77777777" w:rsidTr="007313AB">
        <w:trPr>
          <w:trHeight w:val="583"/>
        </w:trPr>
        <w:tc>
          <w:tcPr>
            <w:tcW w:w="2825" w:type="dxa"/>
            <w:shd w:val="clear" w:color="auto" w:fill="D9D9D9" w:themeFill="background1" w:themeFillShade="D9"/>
          </w:tcPr>
          <w:p w14:paraId="592B3F54" w14:textId="77777777" w:rsidR="005D7950" w:rsidRPr="00571814" w:rsidRDefault="005D7950" w:rsidP="005D7950">
            <w:pPr>
              <w:pStyle w:val="Akapitzlist"/>
              <w:spacing w:after="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71814">
              <w:rPr>
                <w:rFonts w:ascii="Tahoma" w:hAnsi="Tahoma" w:cs="Tahoma"/>
                <w:sz w:val="20"/>
                <w:szCs w:val="20"/>
              </w:rPr>
              <w:t>Numer lokalu</w:t>
            </w:r>
          </w:p>
        </w:tc>
        <w:tc>
          <w:tcPr>
            <w:tcW w:w="6463" w:type="dxa"/>
            <w:shd w:val="clear" w:color="auto" w:fill="auto"/>
          </w:tcPr>
          <w:p w14:paraId="6B294D95" w14:textId="77777777" w:rsidR="005D7950" w:rsidRPr="003C475B" w:rsidRDefault="005D7950" w:rsidP="005D7950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88854D1" w14:textId="77777777" w:rsidR="009954CD" w:rsidRDefault="009954CD">
      <w:pPr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5"/>
        <w:gridCol w:w="6463"/>
      </w:tblGrid>
      <w:tr w:rsidR="00CB31F6" w14:paraId="5A3C58C6" w14:textId="77777777" w:rsidTr="00FA2B5F">
        <w:trPr>
          <w:trHeight w:val="1398"/>
        </w:trPr>
        <w:tc>
          <w:tcPr>
            <w:tcW w:w="2825" w:type="dxa"/>
            <w:shd w:val="clear" w:color="auto" w:fill="D9D9D9" w:themeFill="background1" w:themeFillShade="D9"/>
          </w:tcPr>
          <w:p w14:paraId="312AB4A3" w14:textId="77777777" w:rsidR="00CB31F6" w:rsidRDefault="00CB31F6" w:rsidP="007313A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Numer rachunku bankowego</w:t>
            </w:r>
          </w:p>
          <w:p w14:paraId="4E609B78" w14:textId="77777777" w:rsidR="00CB31F6" w:rsidRDefault="00CB31F6" w:rsidP="00CB31F6">
            <w:pPr>
              <w:pStyle w:val="Akapitzlist"/>
              <w:spacing w:after="120" w:line="24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refundacji kosztów usług rozwojowych</w:t>
            </w:r>
          </w:p>
          <w:p w14:paraId="6B3924A8" w14:textId="77777777" w:rsidR="00CB31F6" w:rsidRDefault="00C50594" w:rsidP="00C5059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Prowadzony przez Bank</w:t>
            </w:r>
          </w:p>
        </w:tc>
        <w:tc>
          <w:tcPr>
            <w:tcW w:w="6463" w:type="dxa"/>
            <w:shd w:val="clear" w:color="auto" w:fill="auto"/>
          </w:tcPr>
          <w:p w14:paraId="0A40279D" w14:textId="77777777" w:rsidR="00CB31F6" w:rsidRDefault="00CB31F6" w:rsidP="007313AB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267A3F" w14:textId="77777777" w:rsidR="00EB5691" w:rsidRDefault="00EB5691">
      <w:pPr>
        <w:rPr>
          <w:rFonts w:ascii="Tahoma" w:hAnsi="Tahoma" w:cs="Tahoma"/>
          <w:sz w:val="20"/>
          <w:szCs w:val="20"/>
        </w:rPr>
      </w:pPr>
    </w:p>
    <w:p w14:paraId="572CA651" w14:textId="77777777" w:rsidR="009954CD" w:rsidRDefault="0022687F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WIELKOŚĆ PRZEDSIĘBIORSTWA – </w:t>
      </w:r>
      <w:r>
        <w:rPr>
          <w:rFonts w:ascii="Tahoma" w:hAnsi="Tahoma" w:cs="Tahoma"/>
          <w:sz w:val="20"/>
          <w:szCs w:val="20"/>
        </w:rPr>
        <w:t>właściwą odpowiedź proszę zakreślić krzyżykiem.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 xml:space="preserve">Wielkość i rodzaj przedsiębiorstwa w rozumieniu przepisów Załącznika nr 1 do Rozporządzenia Komisji (UE) Nr 651/2014 z dnia 17 czerwca 2014 r. </w:t>
      </w:r>
    </w:p>
    <w:p w14:paraId="66F54CB0" w14:textId="77777777" w:rsidR="009954CD" w:rsidRDefault="009954CD">
      <w:pPr>
        <w:pStyle w:val="Akapitzlist"/>
        <w:spacing w:after="0" w:line="240" w:lineRule="auto"/>
        <w:ind w:left="1800"/>
        <w:jc w:val="both"/>
        <w:rPr>
          <w:rFonts w:ascii="Tahoma" w:hAnsi="Tahoma" w:cs="Tahoma"/>
          <w:b/>
          <w:bCs/>
          <w:i/>
          <w:sz w:val="20"/>
          <w:szCs w:val="20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2303"/>
        <w:gridCol w:w="2303"/>
        <w:gridCol w:w="2304"/>
        <w:gridCol w:w="2301"/>
      </w:tblGrid>
      <w:tr w:rsidR="009954CD" w14:paraId="1E807928" w14:textId="77777777" w:rsidTr="0098126D">
        <w:trPr>
          <w:trHeight w:val="1510"/>
        </w:trPr>
        <w:tc>
          <w:tcPr>
            <w:tcW w:w="2303" w:type="dxa"/>
            <w:shd w:val="clear" w:color="auto" w:fill="auto"/>
          </w:tcPr>
          <w:p w14:paraId="6B8BDEEA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Wielkość przedsiębiorstwa</w:t>
            </w:r>
          </w:p>
        </w:tc>
        <w:tc>
          <w:tcPr>
            <w:tcW w:w="2303" w:type="dxa"/>
            <w:shd w:val="clear" w:color="auto" w:fill="auto"/>
          </w:tcPr>
          <w:p w14:paraId="6FF3B52F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Mikroprzedsiębiorstwo</w:t>
            </w:r>
          </w:p>
          <w:p w14:paraId="737AC7C7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484F194D" w14:textId="77777777" w:rsidR="009954CD" w:rsidRDefault="009954C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8A6A21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tym samozatrudniony</w:t>
            </w:r>
          </w:p>
          <w:p w14:paraId="62162E95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0805E59F" w14:textId="77777777" w:rsidR="009954CD" w:rsidRDefault="009954C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6546AFEB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Małe przedsiębiorstwo</w:t>
            </w:r>
          </w:p>
          <w:p w14:paraId="63D7BC2F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665B53E7" w14:textId="77777777" w:rsidR="009954CD" w:rsidRDefault="009954C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AEB649" w14:textId="77777777" w:rsidR="00B322C6" w:rsidRDefault="00B322C6" w:rsidP="00B322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tym samozatrudniony</w:t>
            </w:r>
          </w:p>
          <w:p w14:paraId="4193E18A" w14:textId="77777777" w:rsidR="00B322C6" w:rsidRDefault="00B322C6" w:rsidP="00B322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61404EDC" w14:textId="77777777" w:rsidR="00B322C6" w:rsidRDefault="00B322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uto"/>
          </w:tcPr>
          <w:p w14:paraId="7B1E450E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Średnie przedsiębiorstwo</w:t>
            </w:r>
          </w:p>
          <w:p w14:paraId="534C22F2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2AE5774E" w14:textId="77777777" w:rsidR="00B322C6" w:rsidRDefault="00B322C6" w:rsidP="00B322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tym samozatrudniony</w:t>
            </w:r>
          </w:p>
          <w:p w14:paraId="401EB990" w14:textId="77777777" w:rsidR="00B322C6" w:rsidRDefault="00B322C6" w:rsidP="00B322C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75C19510" w14:textId="77777777" w:rsidR="009954CD" w:rsidRDefault="009954C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17D8B32B" w14:textId="77777777" w:rsidTr="0098126D">
        <w:trPr>
          <w:trHeight w:val="1867"/>
        </w:trPr>
        <w:tc>
          <w:tcPr>
            <w:tcW w:w="2303" w:type="dxa"/>
            <w:shd w:val="clear" w:color="auto" w:fill="auto"/>
          </w:tcPr>
          <w:p w14:paraId="41B4AE33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przedsiębiorstwa</w:t>
            </w:r>
          </w:p>
        </w:tc>
        <w:tc>
          <w:tcPr>
            <w:tcW w:w="2303" w:type="dxa"/>
            <w:shd w:val="clear" w:color="auto" w:fill="auto"/>
          </w:tcPr>
          <w:p w14:paraId="4B8BBCFC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Niezależne (samodzielne)</w:t>
            </w:r>
          </w:p>
          <w:p w14:paraId="4ADDDCF3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3C72221B" w14:textId="77777777" w:rsidR="009954CD" w:rsidRDefault="009954C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019338C2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Partnerskie</w:t>
            </w:r>
          </w:p>
          <w:p w14:paraId="07F520E1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61FB0645" w14:textId="77777777" w:rsidR="009954CD" w:rsidRDefault="009954C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uto"/>
          </w:tcPr>
          <w:p w14:paraId="762C62B0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Związane (powiązane)</w:t>
            </w:r>
          </w:p>
          <w:p w14:paraId="1FD2E563" w14:textId="77777777" w:rsidR="009954CD" w:rsidRDefault="0022687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□</w:t>
            </w:r>
          </w:p>
          <w:p w14:paraId="78B6CCB8" w14:textId="77777777" w:rsidR="009954CD" w:rsidRDefault="009954C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5E4A11" w14:textId="77777777" w:rsidR="0098126D" w:rsidRDefault="0098126D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0F4C5907" w14:textId="77777777" w:rsidR="009954CD" w:rsidRDefault="0098126D" w:rsidP="0098126D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37EEE">
        <w:rPr>
          <w:rFonts w:ascii="Tahoma" w:hAnsi="Tahoma" w:cs="Tahoma"/>
          <w:b/>
          <w:color w:val="000000"/>
          <w:sz w:val="20"/>
          <w:szCs w:val="20"/>
          <w:u w:val="single"/>
        </w:rPr>
        <w:t>Uwaga: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Status MŚP będzie każdorazowo weryfikowany przed podpisaniem umowy wsparcia lub umowy o świadczenie usług doradczych przez Niezależnego </w:t>
      </w:r>
      <w:r w:rsidR="003722E2">
        <w:rPr>
          <w:rFonts w:ascii="Tahoma" w:hAnsi="Tahoma" w:cs="Tahoma"/>
          <w:b/>
          <w:color w:val="000000"/>
          <w:sz w:val="20"/>
          <w:szCs w:val="20"/>
        </w:rPr>
        <w:t>Doradcę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na rzecz </w:t>
      </w:r>
      <w:r w:rsidR="00737EEE">
        <w:rPr>
          <w:rFonts w:ascii="Tahoma" w:hAnsi="Tahoma" w:cs="Tahoma"/>
          <w:b/>
          <w:color w:val="000000"/>
          <w:sz w:val="20"/>
          <w:szCs w:val="20"/>
        </w:rPr>
        <w:t>MŚP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Pr="000F275B">
        <w:rPr>
          <w:rFonts w:ascii="Tahoma" w:hAnsi="Tahoma" w:cs="Tahoma"/>
          <w:b/>
          <w:color w:val="000000"/>
          <w:sz w:val="20"/>
          <w:szCs w:val="20"/>
        </w:rPr>
        <w:t xml:space="preserve">Jeżeli w wyniku weryfikacji okaże się, że przedsiębiorca nie spełnia kryteriów dotyczących statusu </w:t>
      </w:r>
      <w:r>
        <w:rPr>
          <w:rFonts w:ascii="Tahoma" w:hAnsi="Tahoma" w:cs="Tahoma"/>
          <w:b/>
          <w:color w:val="000000"/>
          <w:sz w:val="20"/>
          <w:szCs w:val="20"/>
        </w:rPr>
        <w:t>MŚP,</w:t>
      </w:r>
      <w:r w:rsidRPr="000F275B">
        <w:rPr>
          <w:rFonts w:ascii="Tahoma" w:hAnsi="Tahoma" w:cs="Tahoma"/>
          <w:b/>
          <w:color w:val="000000"/>
          <w:sz w:val="20"/>
          <w:szCs w:val="20"/>
        </w:rPr>
        <w:t xml:space="preserve"> stanowić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to</w:t>
      </w:r>
      <w:r w:rsidRPr="000F275B">
        <w:rPr>
          <w:rFonts w:ascii="Tahoma" w:hAnsi="Tahoma" w:cs="Tahoma"/>
          <w:b/>
          <w:color w:val="000000"/>
          <w:sz w:val="20"/>
          <w:szCs w:val="20"/>
        </w:rPr>
        <w:t xml:space="preserve"> będzie podstawę </w:t>
      </w:r>
      <w:r w:rsidR="00737EEE">
        <w:rPr>
          <w:rFonts w:ascii="Tahoma" w:hAnsi="Tahoma" w:cs="Tahoma"/>
          <w:b/>
          <w:color w:val="000000"/>
          <w:sz w:val="20"/>
          <w:szCs w:val="20"/>
        </w:rPr>
        <w:t>do wykreślenia przedsiębiorcy z </w:t>
      </w:r>
      <w:r w:rsidRPr="000F275B">
        <w:rPr>
          <w:rFonts w:ascii="Tahoma" w:hAnsi="Tahoma" w:cs="Tahoma"/>
          <w:b/>
          <w:color w:val="000000"/>
          <w:sz w:val="20"/>
          <w:szCs w:val="20"/>
        </w:rPr>
        <w:t>PPWB</w:t>
      </w:r>
    </w:p>
    <w:p w14:paraId="7F0015EA" w14:textId="77777777" w:rsidR="009954CD" w:rsidRDefault="0022687F">
      <w:pPr>
        <w:pStyle w:val="Akapitzlist"/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OPIS DZIAŁALNOŚCI FIRMY – </w:t>
      </w:r>
      <w:r>
        <w:rPr>
          <w:rFonts w:ascii="Tahoma" w:hAnsi="Tahoma" w:cs="Tahoma"/>
          <w:sz w:val="20"/>
          <w:szCs w:val="20"/>
        </w:rPr>
        <w:t>max. 2000 znaków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954CD" w14:paraId="0F71B5A4" w14:textId="77777777">
        <w:trPr>
          <w:trHeight w:val="2550"/>
        </w:trPr>
        <w:tc>
          <w:tcPr>
            <w:tcW w:w="9072" w:type="dxa"/>
            <w:shd w:val="clear" w:color="auto" w:fill="auto"/>
          </w:tcPr>
          <w:p w14:paraId="4155B0F0" w14:textId="77777777" w:rsidR="009954CD" w:rsidRDefault="009954CD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520EE0" w14:textId="77777777" w:rsidR="009954CD" w:rsidRDefault="009954CD">
      <w:pPr>
        <w:rPr>
          <w:rFonts w:ascii="Tahoma" w:hAnsi="Tahoma" w:cs="Tahoma"/>
          <w:b/>
          <w:sz w:val="20"/>
          <w:szCs w:val="20"/>
        </w:rPr>
      </w:pPr>
    </w:p>
    <w:p w14:paraId="1F1166FE" w14:textId="77777777" w:rsidR="009954CD" w:rsidRDefault="002268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INFORMACJE W ZAKRESIE POMOCY PUBLICZNEJ</w:t>
      </w:r>
    </w:p>
    <w:p w14:paraId="79A8D9EA" w14:textId="77777777" w:rsidR="009954CD" w:rsidRDefault="009954CD">
      <w:pPr>
        <w:pStyle w:val="Akapitzlist"/>
        <w:spacing w:after="0" w:line="240" w:lineRule="auto"/>
        <w:ind w:left="108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DBCD653" w14:textId="77777777" w:rsidR="009954CD" w:rsidRDefault="0022687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Niniejszy projekt podlega regulacjom dotyczącym </w:t>
      </w:r>
      <w:r>
        <w:rPr>
          <w:rFonts w:ascii="Tahoma" w:hAnsi="Tahoma" w:cs="Tahoma"/>
          <w:b/>
          <w:bCs/>
          <w:sz w:val="20"/>
          <w:szCs w:val="20"/>
        </w:rPr>
        <w:t xml:space="preserve">pomocy de minimis, </w:t>
      </w:r>
      <w:r>
        <w:rPr>
          <w:rFonts w:ascii="Tahoma" w:hAnsi="Tahoma" w:cs="Tahoma"/>
          <w:bCs/>
          <w:sz w:val="20"/>
          <w:szCs w:val="20"/>
        </w:rPr>
        <w:t>która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udzielana jest zgodnie z zasadami określonymi w odrębnych przepisach krajowych i unijnych, w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tym w szczególności w rozporządzeniu Komisji (UE) nr 1407/2013 z dnia 18 grudnia 2013 r. w sprawie stosowania art. 107 i 108 Traktatu o funkcjonowaniu Unii Europejskiej do pomocy </w:t>
      </w:r>
      <w:r>
        <w:rPr>
          <w:rFonts w:ascii="Tahoma" w:hAnsi="Tahoma" w:cs="Tahoma"/>
          <w:iCs/>
          <w:sz w:val="20"/>
          <w:szCs w:val="20"/>
        </w:rPr>
        <w:t>de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>minimis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(Dz. Urz. UE. L. </w:t>
      </w:r>
      <w:r>
        <w:rPr>
          <w:rFonts w:ascii="Tahoma" w:hAnsi="Tahoma" w:cs="Tahoma"/>
          <w:color w:val="000000"/>
          <w:sz w:val="20"/>
          <w:szCs w:val="20"/>
        </w:rPr>
        <w:t>z 2013 r.,  nr 352, s. 1</w:t>
      </w:r>
      <w:r>
        <w:rPr>
          <w:rFonts w:ascii="Tahoma" w:hAnsi="Tahoma" w:cs="Tahoma"/>
          <w:sz w:val="20"/>
          <w:szCs w:val="20"/>
        </w:rPr>
        <w:t xml:space="preserve">) oraz w rozporządzeniu Ministra Infrastruktury i Rozwoju z dnia </w:t>
      </w:r>
      <w:r>
        <w:rPr>
          <w:rFonts w:ascii="Tahoma" w:hAnsi="Tahoma" w:cs="Tahoma"/>
          <w:iCs/>
          <w:color w:val="000000"/>
          <w:sz w:val="20"/>
          <w:szCs w:val="20"/>
        </w:rPr>
        <w:t>19 marca 2015 r. w sprawie udzielania pomocy de minimis w ramach regionalnych programów operacyjnych na lata 2014-2020 (Dz. U. z 2015 r., poz. 488).</w:t>
      </w: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07712C8" w14:textId="77777777" w:rsidR="009954CD" w:rsidRDefault="009954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3185A52" w14:textId="77777777" w:rsidR="009954CD" w:rsidRDefault="0022687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otrzymałem pomoc de minimis w okresie bieżącego roku podatkowego oraz dwóch poprzednich lat podatkowych?</w:t>
      </w:r>
    </w:p>
    <w:p w14:paraId="384DE98F" w14:textId="77777777" w:rsidR="009954CD" w:rsidRDefault="009954C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005F0C3" w14:textId="77777777" w:rsidR="009954CD" w:rsidRDefault="0022687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TAK</w:t>
      </w:r>
      <w:r>
        <w:rPr>
          <w:rFonts w:ascii="Tahoma" w:hAnsi="Tahoma" w:cs="Tahoma"/>
          <w:sz w:val="20"/>
          <w:szCs w:val="20"/>
        </w:rPr>
        <w:t xml:space="preserve"> □ </w:t>
      </w:r>
      <w:r>
        <w:rPr>
          <w:rFonts w:ascii="Tahoma" w:hAnsi="Tahoma" w:cs="Tahoma"/>
          <w:b/>
          <w:sz w:val="20"/>
          <w:szCs w:val="20"/>
        </w:rPr>
        <w:t>NIE</w:t>
      </w:r>
      <w:r>
        <w:rPr>
          <w:rFonts w:ascii="Tahoma" w:hAnsi="Tahoma" w:cs="Tahoma"/>
          <w:sz w:val="20"/>
          <w:szCs w:val="20"/>
        </w:rPr>
        <w:t xml:space="preserve"> □</w:t>
      </w:r>
    </w:p>
    <w:p w14:paraId="1EF22C34" w14:textId="77777777" w:rsidR="009954CD" w:rsidRDefault="009954CD">
      <w:pPr>
        <w:pStyle w:val="Stopka"/>
        <w:spacing w:line="252" w:lineRule="auto"/>
        <w:ind w:right="26"/>
        <w:jc w:val="both"/>
        <w:rPr>
          <w:rFonts w:ascii="Tahoma" w:eastAsiaTheme="minorEastAsia" w:hAnsi="Tahoma" w:cs="Tahoma"/>
          <w:b/>
          <w:bCs/>
          <w:sz w:val="20"/>
          <w:szCs w:val="20"/>
          <w:lang w:eastAsia="pl-PL"/>
        </w:rPr>
      </w:pPr>
    </w:p>
    <w:p w14:paraId="4B9685AE" w14:textId="77777777" w:rsidR="009954CD" w:rsidRDefault="0022687F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Świadoma(-y) odpowiedzialności za składanie fałszywych zeznań </w:t>
      </w:r>
      <w:r>
        <w:rPr>
          <w:rFonts w:ascii="Tahoma" w:hAnsi="Tahoma" w:cs="Tahoma"/>
          <w:b/>
          <w:bCs/>
          <w:sz w:val="20"/>
          <w:szCs w:val="20"/>
        </w:rPr>
        <w:t>oświadczam, że:</w:t>
      </w:r>
    </w:p>
    <w:p w14:paraId="6893464A" w14:textId="77777777" w:rsidR="009954CD" w:rsidRDefault="009954CD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4FC7C2A" w14:textId="77777777" w:rsidR="009954CD" w:rsidRDefault="0022687F">
      <w:pPr>
        <w:pStyle w:val="Akapitzlist"/>
        <w:numPr>
          <w:ilvl w:val="0"/>
          <w:numId w:val="1"/>
        </w:numPr>
        <w:spacing w:after="144" w:line="240" w:lineRule="auto"/>
        <w:ind w:left="397" w:hanging="57"/>
        <w:jc w:val="both"/>
      </w:pPr>
      <w:r>
        <w:rPr>
          <w:rFonts w:ascii="Tahoma" w:hAnsi="Tahoma" w:cs="Tahoma"/>
          <w:sz w:val="20"/>
          <w:szCs w:val="20"/>
        </w:rPr>
        <w:t xml:space="preserve">Dane zawarte w Formularzu zgłoszeniowym i załącznikach są </w:t>
      </w:r>
      <w:r w:rsidR="005702B6">
        <w:rPr>
          <w:rFonts w:ascii="Tahoma" w:hAnsi="Tahoma" w:cs="Tahoma"/>
          <w:sz w:val="20"/>
          <w:szCs w:val="20"/>
        </w:rPr>
        <w:t xml:space="preserve">aktualne i </w:t>
      </w:r>
      <w:r>
        <w:rPr>
          <w:rFonts w:ascii="Tahoma" w:hAnsi="Tahoma" w:cs="Tahoma"/>
          <w:sz w:val="20"/>
          <w:szCs w:val="20"/>
        </w:rPr>
        <w:t>zgodne z prawdą.</w:t>
      </w:r>
    </w:p>
    <w:p w14:paraId="15345E0F" w14:textId="77777777" w:rsidR="009954CD" w:rsidRPr="00D64A3D" w:rsidRDefault="0022687F">
      <w:pPr>
        <w:pStyle w:val="Akapitzlist"/>
        <w:numPr>
          <w:ilvl w:val="0"/>
          <w:numId w:val="1"/>
        </w:numPr>
        <w:tabs>
          <w:tab w:val="left" w:pos="735"/>
        </w:tabs>
        <w:spacing w:after="144" w:line="240" w:lineRule="auto"/>
        <w:ind w:left="737" w:hanging="397"/>
        <w:jc w:val="both"/>
        <w:rPr>
          <w:rStyle w:val="st"/>
        </w:rPr>
      </w:pPr>
      <w:r>
        <w:rPr>
          <w:rFonts w:ascii="Tahoma" w:eastAsia="Times New Roman" w:hAnsi="Tahoma" w:cs="Tahoma"/>
          <w:sz w:val="20"/>
          <w:szCs w:val="20"/>
        </w:rPr>
        <w:t xml:space="preserve">Posiadam status MŚP zgodnie z </w:t>
      </w:r>
      <w:r>
        <w:rPr>
          <w:rFonts w:ascii="Tahoma" w:hAnsi="Tahoma" w:cs="Tahoma"/>
          <w:color w:val="000000"/>
          <w:sz w:val="20"/>
          <w:szCs w:val="20"/>
        </w:rPr>
        <w:t xml:space="preserve">kryteriami wynikającymi z załącznika nr I do   Rozporządzenia nr 651/2014 z </w:t>
      </w:r>
      <w:r>
        <w:rPr>
          <w:rStyle w:val="st"/>
          <w:rFonts w:ascii="Tahoma" w:hAnsi="Tahoma" w:cs="Tahoma"/>
          <w:sz w:val="20"/>
          <w:szCs w:val="20"/>
        </w:rPr>
        <w:t>dnia 17 czerwca 2014 r. uznającego niektóre rodzaje pomocy za zgodne z rynkiem wewnętrznym w zastosowaniu art. 107 i 108 Traktatu.</w:t>
      </w:r>
    </w:p>
    <w:p w14:paraId="1509103C" w14:textId="77777777" w:rsidR="00D64A3D" w:rsidRPr="002E5CCA" w:rsidRDefault="00D64A3D" w:rsidP="004D002D">
      <w:pPr>
        <w:pStyle w:val="Akapitzlist"/>
        <w:numPr>
          <w:ilvl w:val="0"/>
          <w:numId w:val="1"/>
        </w:numPr>
        <w:spacing w:after="144" w:line="240" w:lineRule="auto"/>
        <w:ind w:left="397" w:hanging="57"/>
        <w:jc w:val="both"/>
        <w:rPr>
          <w:rFonts w:ascii="Tahoma" w:hAnsi="Tahoma" w:cs="Tahoma"/>
          <w:sz w:val="20"/>
          <w:szCs w:val="20"/>
        </w:rPr>
      </w:pPr>
      <w:r w:rsidRPr="002E5CCA">
        <w:rPr>
          <w:rFonts w:ascii="Tahoma" w:hAnsi="Tahoma" w:cs="Tahoma"/>
          <w:sz w:val="20"/>
          <w:szCs w:val="20"/>
        </w:rPr>
        <w:t xml:space="preserve">Wartość pomocy de minimis brutto łącznie z wartością innej pomocy de minimis otrzymanej przeze mnie jako jednego przedsiębiorcę w rozumieniu art. 2 ust. 2 </w:t>
      </w:r>
      <w:r w:rsidR="007A77E7" w:rsidRPr="00ED32CA">
        <w:rPr>
          <w:rFonts w:ascii="Tahoma" w:hAnsi="Tahoma" w:cs="Tahoma"/>
          <w:sz w:val="20"/>
          <w:szCs w:val="20"/>
        </w:rPr>
        <w:t>rozporzą</w:t>
      </w:r>
      <w:r w:rsidR="00ED32CA" w:rsidRPr="002E5CCA">
        <w:rPr>
          <w:rFonts w:ascii="Tahoma" w:hAnsi="Tahoma" w:cs="Tahoma"/>
          <w:sz w:val="20"/>
          <w:szCs w:val="20"/>
        </w:rPr>
        <w:t>dzenia Komisji (UE) nr 1407/2013 z dnia 18 grudnia 2013 r. w sprawie stosowania art.</w:t>
      </w:r>
      <w:r w:rsidR="008B272F" w:rsidRPr="008B272F">
        <w:rPr>
          <w:rFonts w:ascii="Tahoma" w:hAnsi="Tahoma" w:cs="Tahoma"/>
          <w:sz w:val="20"/>
          <w:szCs w:val="20"/>
        </w:rPr>
        <w:t xml:space="preserve"> 107 i 108 Traktatu o </w:t>
      </w:r>
      <w:r w:rsidR="00ED32CA" w:rsidRPr="002E5CCA">
        <w:rPr>
          <w:rFonts w:ascii="Tahoma" w:hAnsi="Tahoma" w:cs="Tahoma"/>
          <w:sz w:val="20"/>
          <w:szCs w:val="20"/>
        </w:rPr>
        <w:t>funkcjonowaniu Unii Europejskiej do pomocy de minimis (Dz.U.UE.L. z 2013 r. Nr 352, s. 1)</w:t>
      </w:r>
      <w:r w:rsidR="008B272F" w:rsidRPr="00182DA6">
        <w:rPr>
          <w:rFonts w:ascii="Tahoma" w:hAnsi="Tahoma" w:cs="Tahoma"/>
          <w:sz w:val="20"/>
          <w:szCs w:val="20"/>
        </w:rPr>
        <w:t>, w </w:t>
      </w:r>
      <w:r w:rsidR="00ED32CA" w:rsidRPr="002E5CCA">
        <w:rPr>
          <w:rFonts w:ascii="Tahoma" w:hAnsi="Tahoma" w:cs="Tahoma"/>
          <w:sz w:val="20"/>
          <w:szCs w:val="20"/>
        </w:rPr>
        <w:t>okresie bieżącego roku i dwóch poprzednich lat podatkowych nie przekracza kwoty stanowiącej równowartość 200 000 euro (lub 100 000 euro w przypadku przedsiębiorcy prowadzącego działalność w sektorze drogowego transportu towarów)</w:t>
      </w:r>
      <w:r w:rsidR="008B272F">
        <w:rPr>
          <w:rFonts w:ascii="Tahoma" w:hAnsi="Tahoma" w:cs="Tahoma"/>
          <w:sz w:val="20"/>
          <w:szCs w:val="20"/>
        </w:rPr>
        <w:t>.</w:t>
      </w:r>
    </w:p>
    <w:p w14:paraId="17C09CC6" w14:textId="443C2DB9" w:rsidR="009954CD" w:rsidRDefault="0022687F" w:rsidP="001B32B9">
      <w:pPr>
        <w:pStyle w:val="Akapitzlist"/>
        <w:numPr>
          <w:ilvl w:val="0"/>
          <w:numId w:val="1"/>
        </w:numPr>
        <w:spacing w:after="144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Prowadzę </w:t>
      </w:r>
      <w:r w:rsidR="009A70BE">
        <w:rPr>
          <w:rFonts w:ascii="Tahoma" w:hAnsi="Tahoma" w:cs="Tahoma"/>
          <w:sz w:val="20"/>
          <w:szCs w:val="20"/>
        </w:rPr>
        <w:t xml:space="preserve">aktywną </w:t>
      </w:r>
      <w:r>
        <w:rPr>
          <w:rFonts w:ascii="Tahoma" w:hAnsi="Tahoma" w:cs="Tahoma"/>
          <w:sz w:val="20"/>
          <w:szCs w:val="20"/>
        </w:rPr>
        <w:t>działalność gospodarczą</w:t>
      </w:r>
      <w:r w:rsidR="00DD40C8">
        <w:rPr>
          <w:rStyle w:val="Odwoanieprzypisudolnego"/>
          <w:rFonts w:ascii="Tahoma" w:hAnsi="Tahoma" w:cs="Tahoma"/>
          <w:sz w:val="20"/>
          <w:szCs w:val="20"/>
        </w:rPr>
        <w:footnoteReference w:id="2"/>
      </w:r>
      <w:r>
        <w:rPr>
          <w:rFonts w:ascii="Tahoma" w:hAnsi="Tahoma" w:cs="Tahoma"/>
          <w:sz w:val="20"/>
          <w:szCs w:val="20"/>
        </w:rPr>
        <w:t xml:space="preserve"> nie krócej niż 12 miesięcy, licząc od dnia poprzedzającego  moment zgłoszenia udziału w projekcie, tj. rejestracji na stronie WWW. We wskazanym </w:t>
      </w:r>
      <w:r>
        <w:rPr>
          <w:rFonts w:ascii="Tahoma" w:hAnsi="Tahoma" w:cs="Tahoma"/>
          <w:sz w:val="18"/>
          <w:szCs w:val="18"/>
        </w:rPr>
        <w:t>okresie prowadzona przez mnie działalność nie podlegała zawieszeniu</w:t>
      </w:r>
      <w:r w:rsidR="00E6128B">
        <w:rPr>
          <w:rStyle w:val="Odwoanieprzypisudolnego"/>
          <w:rFonts w:ascii="Tahoma" w:hAnsi="Tahoma" w:cs="Tahoma"/>
          <w:sz w:val="18"/>
          <w:szCs w:val="18"/>
        </w:rPr>
        <w:footnoteReference w:id="3"/>
      </w:r>
      <w:r>
        <w:rPr>
          <w:rFonts w:ascii="Tahoma" w:hAnsi="Tahoma" w:cs="Tahoma"/>
          <w:sz w:val="18"/>
          <w:szCs w:val="18"/>
        </w:rPr>
        <w:t>.</w:t>
      </w:r>
    </w:p>
    <w:p w14:paraId="534B1CA3" w14:textId="77777777" w:rsidR="009954CD" w:rsidRDefault="0022687F">
      <w:pPr>
        <w:pStyle w:val="Akapitzlist"/>
        <w:numPr>
          <w:ilvl w:val="0"/>
          <w:numId w:val="1"/>
        </w:numPr>
        <w:spacing w:after="144" w:line="240" w:lineRule="auto"/>
        <w:jc w:val="both"/>
      </w:pPr>
      <w:r>
        <w:rPr>
          <w:rFonts w:ascii="Tahoma" w:hAnsi="Tahoma" w:cs="Tahoma"/>
          <w:sz w:val="20"/>
          <w:szCs w:val="20"/>
        </w:rPr>
        <w:t>Przetwarzanie danych osobowych, zgodnie z Ogólnym Rozporządzeniem o Ochronie Danych Osobowych 2016/679 (RODO) - proszę o wybranie odpowiedzi:</w:t>
      </w:r>
    </w:p>
    <w:p w14:paraId="039688B6" w14:textId="77777777" w:rsidR="009954CD" w:rsidRDefault="0022687F">
      <w:pPr>
        <w:spacing w:after="144" w:line="240" w:lineRule="auto"/>
        <w:jc w:val="both"/>
      </w:pPr>
      <w:r>
        <w:rPr>
          <w:rFonts w:ascii="Tahoma" w:hAnsi="Tahoma" w:cs="Tahoma"/>
          <w:sz w:val="20"/>
          <w:szCs w:val="20"/>
        </w:rPr>
        <w:t>[ ] TAK [ ] NIE Wyrażam zgodę na przetwarzanie moich danych osobowych przez Administratora, w celu udziału w projekcie Podkarpacka Platforma Wsparcia Biznesu.</w:t>
      </w:r>
    </w:p>
    <w:p w14:paraId="41076C62" w14:textId="77777777" w:rsidR="009954CD" w:rsidRPr="002E5CCA" w:rsidRDefault="0022687F" w:rsidP="00814A7A">
      <w:pPr>
        <w:spacing w:after="144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] TAK [ ] NIE Wyrażam zgodę na udostępnienie moich danych osobowych Dostawcom Usług, w celu nawiązania kontaktu niezbędnego do realizacji usług rozwojowych, osobiście, telefonicznie lub poprzez e-mail.</w:t>
      </w:r>
    </w:p>
    <w:p w14:paraId="54D5C344" w14:textId="77777777" w:rsidR="009954CD" w:rsidRPr="002E5CCA" w:rsidRDefault="0022687F" w:rsidP="002E5CCA">
      <w:pPr>
        <w:spacing w:after="144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] TAK [ ] NIE Wyrażam zgodę na udostępnienie moich danych osobowych Niezależnym Doradcom, w celu nawiązania kontaktu niezbędnego do realizacji usług doradczych, osobiście, telefonicznie lub poprzez e-mail.</w:t>
      </w:r>
    </w:p>
    <w:p w14:paraId="27B0F57A" w14:textId="77777777" w:rsidR="00814A7A" w:rsidRPr="00D33C81" w:rsidRDefault="0022687F" w:rsidP="00D33C81">
      <w:pPr>
        <w:spacing w:afterLines="50" w:after="12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Wyrażam zgodę na wykorzystanie moich danych na potrzeby rejestracji w formie elektronicznej na Platformie oraz zamawiania i rozliczania w ramach PPWB usług. </w:t>
      </w:r>
      <w:r>
        <w:rPr>
          <w:rStyle w:val="resize-text"/>
          <w:rFonts w:ascii="Tahoma" w:hAnsi="Tahoma" w:cs="Tahoma"/>
          <w:sz w:val="20"/>
          <w:szCs w:val="20"/>
        </w:rPr>
        <w:t xml:space="preserve">Jednocześnie </w:t>
      </w:r>
      <w:r w:rsidR="00814A7A" w:rsidRPr="00D33C81">
        <w:rPr>
          <w:rFonts w:ascii="Tahoma" w:hAnsi="Tahoma" w:cs="Tahoma"/>
          <w:sz w:val="20"/>
          <w:szCs w:val="20"/>
        </w:rPr>
        <w:t>przyjmuję do wiadomości, iż:</w:t>
      </w:r>
    </w:p>
    <w:p w14:paraId="2B816585" w14:textId="77777777" w:rsidR="008F259F" w:rsidRDefault="00814A7A" w:rsidP="008F259F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D33C81">
        <w:rPr>
          <w:rFonts w:ascii="Tahoma" w:hAnsi="Tahoma" w:cs="Tahoma"/>
          <w:sz w:val="20"/>
          <w:szCs w:val="20"/>
        </w:rPr>
        <w:t xml:space="preserve"> Administratorem moich danych osobowych jest </w:t>
      </w:r>
      <w:r w:rsidR="00971281">
        <w:rPr>
          <w:rFonts w:ascii="Tahoma" w:hAnsi="Tahoma" w:cs="Tahoma"/>
          <w:sz w:val="20"/>
          <w:szCs w:val="20"/>
        </w:rPr>
        <w:t>Zarząd</w:t>
      </w:r>
      <w:r w:rsidR="00971281" w:rsidRPr="00D33C81">
        <w:rPr>
          <w:rFonts w:ascii="Tahoma" w:hAnsi="Tahoma" w:cs="Tahoma"/>
          <w:sz w:val="20"/>
          <w:szCs w:val="20"/>
        </w:rPr>
        <w:t xml:space="preserve"> </w:t>
      </w:r>
      <w:r w:rsidRPr="00D33C81">
        <w:rPr>
          <w:rFonts w:ascii="Tahoma" w:hAnsi="Tahoma" w:cs="Tahoma"/>
          <w:sz w:val="20"/>
          <w:szCs w:val="20"/>
        </w:rPr>
        <w:t>Województwa Podkarpackiego z siedzibą w 35-010 Rzeszów, al. Łukasza Cieplińskiego 4,</w:t>
      </w:r>
    </w:p>
    <w:p w14:paraId="2F1C0BD3" w14:textId="3DAE0A49" w:rsidR="008F259F" w:rsidRDefault="008F259F" w:rsidP="00D33C81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Podmiotem przetwarzającym dane osobowe jest Wyższa Szkoła Informatyki i Zarządzania z siedzibą w 35-225 Rzeszów, ul. Sucharskiego 2,</w:t>
      </w:r>
    </w:p>
    <w:p w14:paraId="291848EE" w14:textId="77777777" w:rsidR="00814A7A" w:rsidRPr="00D33C81" w:rsidRDefault="00814A7A" w:rsidP="00D33C81">
      <w:pPr>
        <w:pStyle w:val="Zwykytekst"/>
        <w:spacing w:afterLines="50" w:after="120"/>
        <w:ind w:left="425"/>
        <w:contextualSpacing/>
        <w:jc w:val="both"/>
        <w:rPr>
          <w:rFonts w:ascii="Tahoma" w:hAnsi="Tahoma" w:cs="Tahoma"/>
          <w:sz w:val="20"/>
          <w:szCs w:val="20"/>
        </w:rPr>
      </w:pPr>
      <w:r w:rsidRPr="00814A7A">
        <w:rPr>
          <w:rFonts w:ascii="Tahoma" w:hAnsi="Tahoma" w:cs="Tahoma"/>
          <w:sz w:val="20"/>
          <w:szCs w:val="20"/>
        </w:rPr>
        <w:t>-</w:t>
      </w:r>
      <w:r w:rsidRPr="00D33C81">
        <w:rPr>
          <w:rFonts w:ascii="Tahoma" w:hAnsi="Tahoma" w:cs="Tahoma"/>
          <w:sz w:val="20"/>
          <w:szCs w:val="20"/>
        </w:rPr>
        <w:t xml:space="preserve"> Kontakt z Inspektorem Ochrony Danych – </w:t>
      </w:r>
      <w:hyperlink r:id="rId8" w:history="1">
        <w:r w:rsidRPr="00D33C81">
          <w:rPr>
            <w:rStyle w:val="Hipercze"/>
            <w:rFonts w:ascii="Tahoma" w:hAnsi="Tahoma" w:cs="Tahoma"/>
            <w:sz w:val="20"/>
            <w:szCs w:val="20"/>
          </w:rPr>
          <w:t>iod@podkarpackie.pl</w:t>
        </w:r>
      </w:hyperlink>
      <w:r w:rsidRPr="00D33C81">
        <w:rPr>
          <w:rFonts w:ascii="Tahoma" w:hAnsi="Tahoma" w:cs="Tahoma"/>
          <w:sz w:val="20"/>
          <w:szCs w:val="20"/>
        </w:rPr>
        <w:t xml:space="preserve"> , telefonicznie 17 747 67 09, listownie na adres Urzędu Marszałkowskiego Województwa Podkarpackiego, kontakt osobisty w siedzibie Urzędu przy Al. Łukasza Cieplińskiego 4 w Rzeszowie,</w:t>
      </w:r>
    </w:p>
    <w:p w14:paraId="23B29141" w14:textId="77777777" w:rsidR="00814A7A" w:rsidRPr="00D33C81" w:rsidRDefault="00814A7A" w:rsidP="00D33C81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D33C81">
        <w:rPr>
          <w:rFonts w:ascii="Tahoma" w:hAnsi="Tahoma" w:cs="Tahoma"/>
          <w:sz w:val="20"/>
          <w:szCs w:val="20"/>
        </w:rPr>
        <w:t>- Moje dane osobowe przetwarzane będą w celu realizacji projektu pn. „Podkarpacka Platforma Wsparcia Biznesu” – na podstawie art. 6 ust. 1 lit. a i b ogólnego rozporządzenia o ochronie danych osobowych z dnia 27 kwietnia 2016 r.,</w:t>
      </w:r>
    </w:p>
    <w:p w14:paraId="147B2656" w14:textId="77777777" w:rsidR="00814A7A" w:rsidRPr="00D33C81" w:rsidRDefault="00814A7A" w:rsidP="00D33C81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D33C81">
        <w:rPr>
          <w:rFonts w:ascii="Tahoma" w:hAnsi="Tahoma" w:cs="Tahoma"/>
          <w:sz w:val="20"/>
          <w:szCs w:val="20"/>
        </w:rPr>
        <w:t xml:space="preserve">- </w:t>
      </w:r>
      <w:r w:rsidRPr="00D33C81">
        <w:rPr>
          <w:rFonts w:ascii="Tahoma" w:eastAsia="Calibri" w:hAnsi="Tahoma" w:cs="Tahoma"/>
          <w:sz w:val="20"/>
          <w:szCs w:val="20"/>
        </w:rPr>
        <w:t xml:space="preserve">Na danych osobowych będą wykonywane w szczególności następujące operacje: zbieranie, utrwalanie, organizowanie, porządkowanie, przechowywanie, adaptowanie lub modyfikowanie, pobieranie, przeglądanie, wykorzystywanie, ujawnianie, rozpowszechnianie lub innego rodzaju udostępnianie, dopasowywanie lub łączenie, ograniczanie, usuwanie lub niszczenie w zakresie niezbędnym do realizacji projektu </w:t>
      </w:r>
      <w:r w:rsidRPr="00D33C81">
        <w:rPr>
          <w:rFonts w:ascii="Tahoma" w:hAnsi="Tahoma" w:cs="Tahoma"/>
          <w:sz w:val="20"/>
          <w:szCs w:val="20"/>
        </w:rPr>
        <w:t>pn. „Podkarpacka Platforma Wsparcia Biznesu” oraz archiwizacja zgodnie z przepisami prawa,</w:t>
      </w:r>
    </w:p>
    <w:p w14:paraId="537A5BCD" w14:textId="77777777" w:rsidR="00814A7A" w:rsidRPr="00D33C81" w:rsidRDefault="00814A7A" w:rsidP="00091656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D33C81">
        <w:rPr>
          <w:rFonts w:ascii="Tahoma" w:hAnsi="Tahoma" w:cs="Tahoma"/>
          <w:sz w:val="20"/>
          <w:szCs w:val="20"/>
        </w:rPr>
        <w:t>- Odbiorcami moich danych osobowych będą wyłącznie podmioty uprawnione do uzyskania danych osobowych na podstawie przepisów prawa oraz regulaminów obowiązujących w ramach projektu pn. „Podkarpacka Platforma Wsparcia Biznesu”,</w:t>
      </w:r>
    </w:p>
    <w:p w14:paraId="1820A7E8" w14:textId="77777777" w:rsidR="00814A7A" w:rsidRPr="00091656" w:rsidRDefault="00814A7A" w:rsidP="00091656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D33C81">
        <w:rPr>
          <w:rFonts w:ascii="Tahoma" w:hAnsi="Tahoma" w:cs="Tahoma"/>
          <w:sz w:val="20"/>
          <w:szCs w:val="20"/>
        </w:rPr>
        <w:t>- Moje dane osobowe przechowywane będą w czasie określonym przepisami prawa, zgodnie z rozporządzeniem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 rozporządzenie Rady (WE) nr</w:t>
      </w:r>
      <w:r w:rsidR="001B32B9" w:rsidRPr="001B32B9">
        <w:rPr>
          <w:rFonts w:ascii="Tahoma" w:hAnsi="Tahoma" w:cs="Tahoma"/>
          <w:sz w:val="20"/>
          <w:szCs w:val="20"/>
        </w:rPr>
        <w:t xml:space="preserve"> 1083/2006 (Dz. Urz. UE L 347 z </w:t>
      </w:r>
      <w:r w:rsidRPr="00091656">
        <w:rPr>
          <w:rFonts w:ascii="Tahoma" w:hAnsi="Tahoma" w:cs="Tahoma"/>
          <w:sz w:val="20"/>
          <w:szCs w:val="20"/>
        </w:rPr>
        <w:t>20.12.2013 r.),</w:t>
      </w:r>
    </w:p>
    <w:p w14:paraId="37D6405B" w14:textId="77777777" w:rsidR="00814A7A" w:rsidRPr="00091656" w:rsidRDefault="00814A7A" w:rsidP="00091656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091656">
        <w:rPr>
          <w:rFonts w:ascii="Tahoma" w:hAnsi="Tahoma" w:cs="Tahoma"/>
          <w:sz w:val="20"/>
          <w:szCs w:val="20"/>
        </w:rPr>
        <w:t>- Posiadam prawo do żądania od administratora dostępu do danych osobowych, ich sprostowania, usunięcia lub ograniczenia przetwarzania, w myśl obowiązujących przepisów (usunięcie lub ograniczenie przetwarzania jest jednoznaczne z usunięciem Doradcy z Wykazu Niezależnych Doradców),</w:t>
      </w:r>
    </w:p>
    <w:p w14:paraId="316FAB11" w14:textId="77777777" w:rsidR="00814A7A" w:rsidRPr="00091656" w:rsidRDefault="00814A7A" w:rsidP="00091656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091656">
        <w:rPr>
          <w:rFonts w:ascii="Tahoma" w:hAnsi="Tahoma" w:cs="Tahoma"/>
          <w:sz w:val="20"/>
          <w:szCs w:val="20"/>
        </w:rPr>
        <w:t>- Moje dane mogą być przekazywane innym organom publicznym i podmiotom, przy czym będzie to dokonywane wyłącznie w sytuacji gdy istnieje podstawa prawna do tego typu działań lub umowa,</w:t>
      </w:r>
    </w:p>
    <w:p w14:paraId="24027402" w14:textId="77777777" w:rsidR="00814A7A" w:rsidRPr="00091656" w:rsidRDefault="00814A7A" w:rsidP="00091656">
      <w:pPr>
        <w:pStyle w:val="Zwykytekst"/>
        <w:spacing w:afterLines="144" w:after="345"/>
        <w:ind w:left="426"/>
        <w:contextualSpacing/>
        <w:jc w:val="both"/>
        <w:rPr>
          <w:rFonts w:ascii="Tahoma" w:hAnsi="Tahoma" w:cs="Tahoma"/>
          <w:sz w:val="20"/>
          <w:szCs w:val="20"/>
        </w:rPr>
      </w:pPr>
      <w:r w:rsidRPr="00091656">
        <w:rPr>
          <w:rFonts w:ascii="Tahoma" w:hAnsi="Tahoma" w:cs="Tahoma"/>
          <w:sz w:val="20"/>
          <w:szCs w:val="20"/>
        </w:rPr>
        <w:t>- Mam prawo wniesienia skargi do Prezesa Ochrony Danych Osobowych.</w:t>
      </w:r>
    </w:p>
    <w:p w14:paraId="018F0BD7" w14:textId="77777777" w:rsidR="009954CD" w:rsidRDefault="0022687F">
      <w:pPr>
        <w:pStyle w:val="Akapitzlist"/>
        <w:numPr>
          <w:ilvl w:val="0"/>
          <w:numId w:val="1"/>
        </w:numPr>
        <w:spacing w:after="144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byłam(-em) karana(-y) za przestępstwo skarbowe oraz korzystam w pełni z praw publicznych i posiadam pełną zdolność do czynności prawnych,</w:t>
      </w:r>
    </w:p>
    <w:p w14:paraId="67C5D6A6" w14:textId="77777777" w:rsidR="009954CD" w:rsidRDefault="0022687F">
      <w:pPr>
        <w:pStyle w:val="Akapitzlist"/>
        <w:numPr>
          <w:ilvl w:val="0"/>
          <w:numId w:val="1"/>
        </w:numPr>
        <w:spacing w:after="144" w:line="240" w:lineRule="auto"/>
        <w:jc w:val="both"/>
      </w:pPr>
      <w:r>
        <w:rPr>
          <w:rFonts w:ascii="Tahoma" w:hAnsi="Tahoma" w:cs="Tahoma"/>
          <w:sz w:val="20"/>
          <w:szCs w:val="20"/>
        </w:rPr>
        <w:t>Jestem / nie jestem</w:t>
      </w:r>
      <w:r w:rsidR="001B6B8C">
        <w:rPr>
          <w:rStyle w:val="Odwoanieprzypisudolnego"/>
          <w:rFonts w:ascii="Tahoma" w:hAnsi="Tahoma" w:cs="Tahoma"/>
          <w:sz w:val="20"/>
          <w:szCs w:val="20"/>
        </w:rPr>
        <w:footnoteReference w:id="4"/>
      </w:r>
      <w:r>
        <w:rPr>
          <w:rFonts w:ascii="Tahoma" w:hAnsi="Tahoma" w:cs="Tahoma"/>
          <w:sz w:val="20"/>
          <w:szCs w:val="20"/>
        </w:rPr>
        <w:t xml:space="preserve"> objęty postępowaniem upadłościowym,  postępowaniem układowym z wierzycielami, pod zarządem komisarycznym lub w toku likwidacji,   </w:t>
      </w:r>
    </w:p>
    <w:p w14:paraId="2BC88A34" w14:textId="77777777" w:rsidR="009954CD" w:rsidRDefault="0022687F">
      <w:pPr>
        <w:numPr>
          <w:ilvl w:val="0"/>
          <w:numId w:val="1"/>
        </w:numPr>
        <w:suppressAutoHyphens/>
        <w:spacing w:before="120" w:after="144" w:line="240" w:lineRule="auto"/>
        <w:ind w:left="714" w:hanging="357"/>
        <w:jc w:val="both"/>
      </w:pPr>
      <w:r>
        <w:rPr>
          <w:rFonts w:ascii="Tahoma" w:hAnsi="Tahoma" w:cs="Tahoma"/>
          <w:sz w:val="20"/>
          <w:szCs w:val="20"/>
        </w:rPr>
        <w:t xml:space="preserve">Nie ciąży na mnie obowiązek zwrotu pomocy publicznej, wynikający z decyzji Komisji Europejskiej uznającej taką pomoc za niezgodną z prawem oraz z rynkiem wewnętrznym, </w:t>
      </w:r>
    </w:p>
    <w:p w14:paraId="476AC169" w14:textId="77777777" w:rsidR="009954CD" w:rsidRDefault="0022687F">
      <w:pPr>
        <w:pStyle w:val="Akapitzlist"/>
        <w:numPr>
          <w:ilvl w:val="0"/>
          <w:numId w:val="1"/>
        </w:numPr>
        <w:spacing w:before="120" w:after="12" w:line="240" w:lineRule="auto"/>
        <w:ind w:left="714" w:hanging="357"/>
        <w:jc w:val="both"/>
      </w:pPr>
      <w:r>
        <w:rPr>
          <w:rFonts w:ascii="Tahoma" w:hAnsi="Tahoma" w:cs="Tahoma"/>
          <w:sz w:val="20"/>
          <w:szCs w:val="20"/>
        </w:rPr>
        <w:t>Zobowiązania wobec Urzędu Skarbowego i Zakładu Ubezpieczeń Społecznych oraz innych organów podatkowych reguluję w terminie oraz nie zalegam w opłacaniu składek na ubezpieczenie społeczne, ubezpieczenie zdrowotne, Fundusz Pracy i Fundusz Gwarantowanych Świadczeń Pracowniczych, Fundusz Gwarantowanych Świadczeń Pracowniczych lub innych należności publicznoprawnych wymaganych odrębnymi przepisami,</w:t>
      </w:r>
    </w:p>
    <w:p w14:paraId="658AAEC9" w14:textId="77777777" w:rsidR="009954CD" w:rsidRDefault="0022687F">
      <w:pPr>
        <w:pStyle w:val="Akapitzlist"/>
        <w:numPr>
          <w:ilvl w:val="0"/>
          <w:numId w:val="1"/>
        </w:numPr>
        <w:suppressAutoHyphens/>
        <w:spacing w:before="120" w:after="12" w:line="240" w:lineRule="auto"/>
        <w:jc w:val="both"/>
      </w:pPr>
      <w:r>
        <w:rPr>
          <w:rFonts w:ascii="Tahoma" w:eastAsia="Calibri" w:hAnsi="Tahoma" w:cs="Tahoma"/>
          <w:sz w:val="20"/>
          <w:szCs w:val="20"/>
        </w:rPr>
        <w:t>Nie podlegam wykluczeniu z możliwości otrzymania dofinansowania na podstawie:</w:t>
      </w:r>
    </w:p>
    <w:p w14:paraId="14604677" w14:textId="36719427" w:rsidR="009954CD" w:rsidRDefault="0022687F">
      <w:pPr>
        <w:numPr>
          <w:ilvl w:val="0"/>
          <w:numId w:val="3"/>
        </w:numPr>
        <w:suppressAutoHyphens/>
        <w:spacing w:before="120" w:after="12" w:line="240" w:lineRule="auto"/>
        <w:jc w:val="both"/>
      </w:pPr>
      <w:r>
        <w:rPr>
          <w:rFonts w:ascii="Tahoma" w:eastAsia="Calibri" w:hAnsi="Tahoma" w:cs="Tahoma"/>
          <w:sz w:val="20"/>
          <w:szCs w:val="20"/>
        </w:rPr>
        <w:t>art. 207 ust. 4 ustawy z dnia 27 sierpnia 2009 r. o finansach publicznych (Dz.U. z 201</w:t>
      </w:r>
      <w:r w:rsidR="009A70BE">
        <w:rPr>
          <w:rFonts w:ascii="Tahoma" w:eastAsia="Calibri" w:hAnsi="Tahoma" w:cs="Tahoma"/>
          <w:sz w:val="20"/>
          <w:szCs w:val="20"/>
        </w:rPr>
        <w:t>9</w:t>
      </w:r>
      <w:r>
        <w:rPr>
          <w:rFonts w:ascii="Tahoma" w:eastAsia="Calibri" w:hAnsi="Tahoma" w:cs="Tahoma"/>
          <w:sz w:val="20"/>
          <w:szCs w:val="20"/>
        </w:rPr>
        <w:t xml:space="preserve">r., poz. </w:t>
      </w:r>
      <w:r w:rsidR="009A70BE">
        <w:rPr>
          <w:rFonts w:ascii="Tahoma" w:eastAsia="Calibri" w:hAnsi="Tahoma" w:cs="Tahoma"/>
          <w:sz w:val="20"/>
          <w:szCs w:val="20"/>
        </w:rPr>
        <w:t>869</w:t>
      </w:r>
      <w:r>
        <w:rPr>
          <w:rFonts w:ascii="Tahoma" w:eastAsia="Calibri" w:hAnsi="Tahoma" w:cs="Tahoma"/>
          <w:sz w:val="20"/>
          <w:szCs w:val="20"/>
        </w:rPr>
        <w:t>).</w:t>
      </w:r>
    </w:p>
    <w:p w14:paraId="4C7BF6DB" w14:textId="77777777" w:rsidR="009954CD" w:rsidRDefault="0022687F">
      <w:pPr>
        <w:numPr>
          <w:ilvl w:val="0"/>
          <w:numId w:val="3"/>
        </w:numPr>
        <w:suppressAutoHyphens/>
        <w:spacing w:before="120" w:after="12" w:line="240" w:lineRule="auto"/>
        <w:ind w:left="1786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art. 12 ust. 1 pkt 1 ustawy z dnia 15 czerwca 2012 r. o skutkach powierzania wykonywania pracy cudzoziemcom przebywającym wbrew przepisom na terytorium Rzeczypospolitej Polskiej (Dz. U. z 2012 r., poz. 769), </w:t>
      </w:r>
    </w:p>
    <w:p w14:paraId="4ABA0F2B" w14:textId="18A91370" w:rsidR="009954CD" w:rsidRDefault="0022687F">
      <w:pPr>
        <w:numPr>
          <w:ilvl w:val="0"/>
          <w:numId w:val="3"/>
        </w:numPr>
        <w:suppressAutoHyphens/>
        <w:spacing w:before="120" w:after="12" w:line="240" w:lineRule="auto"/>
        <w:jc w:val="both"/>
      </w:pPr>
      <w:r>
        <w:rPr>
          <w:rFonts w:ascii="Tahoma" w:eastAsia="Calibri" w:hAnsi="Tahoma" w:cs="Tahoma"/>
          <w:sz w:val="20"/>
          <w:szCs w:val="20"/>
        </w:rPr>
        <w:t xml:space="preserve">art. 9 ust. 1 pkt 2a ustawy z dnia 28 października 2002 r. </w:t>
      </w:r>
      <w:bookmarkStart w:id="0" w:name="__DdeLink__6068_3733368130"/>
      <w:r>
        <w:rPr>
          <w:rFonts w:ascii="Tahoma" w:eastAsia="Calibri" w:hAnsi="Tahoma" w:cs="Tahoma"/>
          <w:sz w:val="20"/>
          <w:szCs w:val="20"/>
        </w:rPr>
        <w:t>o odpowiedzialności podmiotów zbiorowych</w:t>
      </w:r>
      <w:bookmarkEnd w:id="0"/>
      <w:r>
        <w:rPr>
          <w:rFonts w:ascii="Tahoma" w:eastAsia="Calibri" w:hAnsi="Tahoma" w:cs="Tahoma"/>
          <w:sz w:val="20"/>
          <w:szCs w:val="20"/>
        </w:rPr>
        <w:t xml:space="preserve"> za czyny zabronione pod groźbą kary (</w:t>
      </w:r>
      <w:r>
        <w:t>Dz.U. z 20</w:t>
      </w:r>
      <w:r w:rsidR="00FC267A">
        <w:t>20</w:t>
      </w:r>
      <w:r>
        <w:t xml:space="preserve">r., poz. </w:t>
      </w:r>
      <w:bookmarkStart w:id="1" w:name="_GoBack"/>
      <w:bookmarkEnd w:id="1"/>
      <w:r w:rsidR="00FC267A">
        <w:t>358</w:t>
      </w:r>
      <w:r>
        <w:t xml:space="preserve">) </w:t>
      </w:r>
    </w:p>
    <w:p w14:paraId="5EE4B5C4" w14:textId="77777777" w:rsidR="009954CD" w:rsidRDefault="0022687F">
      <w:pPr>
        <w:pStyle w:val="Akapitzlist"/>
        <w:numPr>
          <w:ilvl w:val="0"/>
          <w:numId w:val="1"/>
        </w:numPr>
        <w:spacing w:before="120" w:after="12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Zobowiązuję się do pokrycia ze środków własnych wszelkich wydatków niekwalifikowalnych podczas realizacji usługi zakupionej w ramach PPWB,</w:t>
      </w:r>
    </w:p>
    <w:p w14:paraId="071E158B" w14:textId="77777777" w:rsidR="009954CD" w:rsidRDefault="0022687F">
      <w:pPr>
        <w:pStyle w:val="Akapitzlist"/>
        <w:numPr>
          <w:ilvl w:val="0"/>
          <w:numId w:val="1"/>
        </w:numPr>
        <w:spacing w:before="288" w:after="12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Wyrażam zgodę na udostępnienie dokumentów związanych  realizacją usług w ramach PPWB Administratorowi oraz podmiotom przeprowadzającym kontrolę prawidłowości realizacji projektu pn. „Podkarpacka Platforma Wsparcia Biznesu”,</w:t>
      </w:r>
    </w:p>
    <w:p w14:paraId="282D3A35" w14:textId="77777777" w:rsidR="009954CD" w:rsidRDefault="0022687F">
      <w:pPr>
        <w:pStyle w:val="Akapitzlist"/>
        <w:numPr>
          <w:ilvl w:val="0"/>
          <w:numId w:val="1"/>
        </w:numPr>
        <w:spacing w:before="288" w:after="12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Wyrażam zgodę na udostępnienie dokumentów związanych  realizacją usług w ramach PPWB oraz udzielanie niezbędnych informacji koniecznych do realizacji badań ewaluacyjnych dotyczących oceny Regionalnego Programu Operacyjnego Województwa Podkarpackiego na lata 2014-2020, podmiotom upoważnionym przez Instytucję Zarządzającą i innym uprawnionym podmiotom do przeprowadzenia ewaluacji,</w:t>
      </w:r>
    </w:p>
    <w:p w14:paraId="6A1ECC62" w14:textId="77777777" w:rsidR="009954CD" w:rsidRDefault="0022687F">
      <w:pPr>
        <w:pStyle w:val="Akapitzlist"/>
        <w:numPr>
          <w:ilvl w:val="0"/>
          <w:numId w:val="1"/>
        </w:numPr>
        <w:spacing w:before="288" w:after="12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Dofinansowanie </w:t>
      </w:r>
      <w:r>
        <w:rPr>
          <w:rFonts w:ascii="Tahoma" w:hAnsi="Tahoma" w:cs="Tahoma"/>
          <w:b/>
          <w:bCs/>
          <w:sz w:val="20"/>
          <w:szCs w:val="20"/>
        </w:rPr>
        <w:t xml:space="preserve">nie zostanie </w:t>
      </w:r>
      <w:r>
        <w:rPr>
          <w:rFonts w:ascii="Tahoma" w:hAnsi="Tahoma" w:cs="Tahoma"/>
          <w:sz w:val="20"/>
          <w:szCs w:val="20"/>
        </w:rPr>
        <w:t>przeznaczone na usługi rozwojowe świadczone przez podmiot, z którym przedsiębiorca jest powiązany kapitałowo lub osobowo, przy czym przez powiązania kapitałowe lub osobowe rozumie się w szczególności:</w:t>
      </w:r>
    </w:p>
    <w:p w14:paraId="3A93B03B" w14:textId="77777777" w:rsidR="009954CD" w:rsidRDefault="0022687F">
      <w:pPr>
        <w:pStyle w:val="Akapitzlist"/>
        <w:numPr>
          <w:ilvl w:val="0"/>
          <w:numId w:val="4"/>
        </w:numPr>
        <w:spacing w:after="40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uczestniczenie w spółce, jako wspólnik spółki cywilnej lub spółki osobowej, </w:t>
      </w:r>
    </w:p>
    <w:p w14:paraId="4EDC9F19" w14:textId="77777777" w:rsidR="009954CD" w:rsidRDefault="0022687F">
      <w:pPr>
        <w:pStyle w:val="Akapitzlist"/>
        <w:numPr>
          <w:ilvl w:val="0"/>
          <w:numId w:val="4"/>
        </w:numPr>
        <w:spacing w:after="40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posiadanie co najmniej 10 % udziałów lub akcji, </w:t>
      </w:r>
    </w:p>
    <w:p w14:paraId="00D06FDB" w14:textId="77777777" w:rsidR="009954CD" w:rsidRDefault="0022687F">
      <w:pPr>
        <w:pStyle w:val="Akapitzlist"/>
        <w:numPr>
          <w:ilvl w:val="0"/>
          <w:numId w:val="4"/>
        </w:numPr>
        <w:spacing w:after="40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pełnienie funkcji członka organu nadzorczego lub zarządzającego, prokurenta, pełnomocnika, </w:t>
      </w:r>
    </w:p>
    <w:p w14:paraId="575FDC01" w14:textId="77777777" w:rsidR="009954CD" w:rsidRDefault="0022687F">
      <w:pPr>
        <w:pStyle w:val="Akapitzlist"/>
        <w:numPr>
          <w:ilvl w:val="0"/>
          <w:numId w:val="4"/>
        </w:numPr>
        <w:spacing w:after="40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pozostawanie w związku małżeńskim, w stosunku pokrewieństwa lub powinowactwa w linii prostej, pokrewieństwa drugiego stopnia lub powinowactwa drugiego stopnia w linii bocznej lub w stosunku przysposobienia, opieki lub kurateli</w:t>
      </w:r>
    </w:p>
    <w:p w14:paraId="1387FC17" w14:textId="67842A8D" w:rsidR="009954CD" w:rsidRDefault="0022687F">
      <w:pPr>
        <w:pStyle w:val="Akapitzlist"/>
        <w:numPr>
          <w:ilvl w:val="0"/>
          <w:numId w:val="4"/>
        </w:numPr>
        <w:spacing w:after="120"/>
        <w:ind w:left="1276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pozostawanie w takim stosunku faktycznym lub prawnym, który może budzić uzasadnione wątpliwości co do bezstronności</w:t>
      </w:r>
      <w:r w:rsidR="00814A7A">
        <w:rPr>
          <w:rFonts w:ascii="Tahoma" w:hAnsi="Tahoma" w:cs="Tahoma"/>
          <w:sz w:val="20"/>
          <w:szCs w:val="20"/>
        </w:rPr>
        <w:t>,</w:t>
      </w:r>
    </w:p>
    <w:p w14:paraId="17C2E2BD" w14:textId="77777777" w:rsidR="009954CD" w:rsidRDefault="0022687F" w:rsidP="0050704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Zapoznałem/-am się z Regulaminem udzielenia wsparcia dla MŚP w ramach projektu „Podkarpacka Platforma Wsparcia Biznesu” i akceptuję wszystkie jego zapisy i postanowienia. </w:t>
      </w:r>
    </w:p>
    <w:p w14:paraId="2A812CE0" w14:textId="77777777" w:rsidR="009954CD" w:rsidRDefault="0022687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ZAŁĄCZNIKI DO FORMULARZA ZGŁOSZENIOWEGO 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709"/>
        <w:gridCol w:w="677"/>
        <w:gridCol w:w="2232"/>
        <w:gridCol w:w="4670"/>
      </w:tblGrid>
      <w:tr w:rsidR="009954CD" w14:paraId="5938973E" w14:textId="77777777" w:rsidTr="002E5CCA">
        <w:trPr>
          <w:trHeight w:val="567"/>
          <w:jc w:val="center"/>
        </w:trPr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8A35A67" w14:textId="77777777" w:rsidR="009954CD" w:rsidRDefault="0022687F" w:rsidP="001A6CAE">
            <w:pPr>
              <w:spacing w:after="0" w:line="259" w:lineRule="auto"/>
              <w:ind w:right="26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Załącznik nr </w:t>
            </w:r>
            <w:r w:rsidR="001A6CAE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2E5CC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 Regulaminu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CFF0C4" w14:textId="77777777" w:rsidR="009954CD" w:rsidRDefault="0022687F">
            <w:pPr>
              <w:tabs>
                <w:tab w:val="left" w:pos="468"/>
              </w:tabs>
              <w:spacing w:after="0" w:line="259" w:lineRule="auto"/>
              <w:ind w:left="467" w:right="26" w:hanging="46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</w:p>
        </w:tc>
        <w:tc>
          <w:tcPr>
            <w:tcW w:w="6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5476C1" w14:textId="77777777" w:rsidR="009954CD" w:rsidRDefault="0022687F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Oświadczenie dotyczące sytuacji ekonomicznej przedsiębiorstwa</w:t>
            </w:r>
          </w:p>
          <w:p w14:paraId="0C5CA528" w14:textId="77777777" w:rsidR="009954CD" w:rsidRDefault="009954CD">
            <w:pPr>
              <w:spacing w:after="0" w:line="259" w:lineRule="auto"/>
              <w:ind w:left="176" w:right="26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4CD" w14:paraId="75254D8B" w14:textId="77777777" w:rsidTr="002E5CCA">
        <w:trPr>
          <w:trHeight w:val="567"/>
          <w:jc w:val="center"/>
        </w:trPr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B0F09B3" w14:textId="77777777" w:rsidR="009954CD" w:rsidRDefault="0022687F" w:rsidP="001A6CAE">
            <w:pPr>
              <w:spacing w:after="0" w:line="259" w:lineRule="auto"/>
              <w:ind w:right="26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Załącznik nr </w:t>
            </w:r>
            <w:r w:rsidR="001A6CAE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1375C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 Regulaminu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F4129C" w14:textId="77777777" w:rsidR="009954CD" w:rsidRDefault="0022687F">
            <w:pPr>
              <w:tabs>
                <w:tab w:val="left" w:pos="468"/>
              </w:tabs>
              <w:spacing w:after="0" w:line="259" w:lineRule="auto"/>
              <w:ind w:left="467" w:right="26" w:hanging="46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</w:p>
        </w:tc>
        <w:tc>
          <w:tcPr>
            <w:tcW w:w="6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ACACE" w14:textId="77777777" w:rsidR="009954CD" w:rsidRDefault="0022687F">
            <w:pPr>
              <w:tabs>
                <w:tab w:val="left" w:pos="3407"/>
              </w:tabs>
              <w:spacing w:after="0"/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Upoważnienie/ pełnomocnictwo </w:t>
            </w:r>
            <w:r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do podpisania Formularza zgłoszeniowego wraz z załącznikami </w:t>
            </w:r>
          </w:p>
          <w:p w14:paraId="41C31C66" w14:textId="77777777" w:rsidR="009954CD" w:rsidRDefault="009954CD">
            <w:pPr>
              <w:tabs>
                <w:tab w:val="left" w:pos="3407"/>
              </w:tabs>
              <w:spacing w:after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9954CD" w14:paraId="6451366F" w14:textId="77777777" w:rsidTr="002E5CCA">
        <w:trPr>
          <w:trHeight w:val="567"/>
          <w:jc w:val="center"/>
        </w:trPr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31CBB31" w14:textId="77777777" w:rsidR="009954CD" w:rsidRDefault="0022687F" w:rsidP="001A6CAE">
            <w:pPr>
              <w:spacing w:after="0" w:line="259" w:lineRule="auto"/>
              <w:ind w:right="26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Załącznik nr </w:t>
            </w:r>
            <w:r w:rsidR="001A6CA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2E5CCA">
              <w:rPr>
                <w:rFonts w:ascii="Tahoma" w:hAnsi="Tahoma" w:cs="Tahoma"/>
                <w:b/>
                <w:sz w:val="20"/>
                <w:szCs w:val="20"/>
              </w:rPr>
              <w:t xml:space="preserve"> do Regulaminu</w:t>
            </w:r>
            <w:r w:rsidR="001375C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61DA4" w14:textId="77777777" w:rsidR="009954CD" w:rsidRDefault="0022687F">
            <w:pPr>
              <w:tabs>
                <w:tab w:val="left" w:pos="468"/>
              </w:tabs>
              <w:spacing w:after="0" w:line="259" w:lineRule="auto"/>
              <w:ind w:left="467" w:right="26" w:hanging="46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</w:p>
        </w:tc>
        <w:tc>
          <w:tcPr>
            <w:tcW w:w="6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EC0A6C" w14:textId="77777777" w:rsidR="009954CD" w:rsidRDefault="0022687F">
            <w:pPr>
              <w:spacing w:after="60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Dokument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podstawie którego przedsiębiorca prowadzi działalność gospodarczą, np. wpis do </w:t>
            </w:r>
            <w:r>
              <w:rPr>
                <w:rFonts w:ascii="Tahoma" w:hAnsi="Tahoma" w:cs="Tahoma"/>
                <w:kern w:val="2"/>
                <w:sz w:val="20"/>
                <w:szCs w:val="20"/>
              </w:rPr>
              <w:t>Centralnej Ewidencji i Informacji o Działalności Gospodarczej, wpis do rejestru przedsiębiorców Krajowego Rejestru Sądowego, umowa spółki</w:t>
            </w:r>
          </w:p>
          <w:p w14:paraId="1658B62A" w14:textId="77777777" w:rsidR="009954CD" w:rsidRDefault="009954CD">
            <w:pPr>
              <w:tabs>
                <w:tab w:val="left" w:pos="3407"/>
              </w:tabs>
              <w:spacing w:after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  <w:tr w:rsidR="009954CD" w14:paraId="5C3B3617" w14:textId="777777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618" w:type="dxa"/>
            <w:gridSpan w:val="3"/>
            <w:shd w:val="clear" w:color="auto" w:fill="auto"/>
          </w:tcPr>
          <w:p w14:paraId="5856C8FB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46920D3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201CF7C0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25943F7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05910B96" w14:textId="77777777" w:rsidR="009954CD" w:rsidRDefault="0022687F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……………………, dnia…………….</w:t>
            </w:r>
          </w:p>
        </w:tc>
        <w:tc>
          <w:tcPr>
            <w:tcW w:w="4669" w:type="dxa"/>
            <w:shd w:val="clear" w:color="auto" w:fill="auto"/>
          </w:tcPr>
          <w:p w14:paraId="28763D74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5B205B50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035BF38B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799AC90D" w14:textId="77777777" w:rsidR="009954CD" w:rsidRDefault="0099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21FE259" w14:textId="77777777" w:rsidR="009954CD" w:rsidRDefault="0022687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….………………….………………………………..</w:t>
            </w:r>
          </w:p>
        </w:tc>
      </w:tr>
      <w:tr w:rsidR="009954CD" w14:paraId="33A8181F" w14:textId="777777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618" w:type="dxa"/>
            <w:gridSpan w:val="3"/>
            <w:shd w:val="clear" w:color="auto" w:fill="auto"/>
          </w:tcPr>
          <w:p w14:paraId="6696EE50" w14:textId="77777777" w:rsidR="009954CD" w:rsidRDefault="0022687F" w:rsidP="0022687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>Miejsce i data</w:t>
            </w:r>
          </w:p>
        </w:tc>
        <w:tc>
          <w:tcPr>
            <w:tcW w:w="4669" w:type="dxa"/>
            <w:shd w:val="clear" w:color="auto" w:fill="auto"/>
          </w:tcPr>
          <w:p w14:paraId="47416AB9" w14:textId="77777777" w:rsidR="009954CD" w:rsidRDefault="0022687F" w:rsidP="0022687F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sz w:val="18"/>
                <w:szCs w:val="18"/>
                <w:lang w:eastAsia="pl-PL"/>
              </w:rPr>
              <w:t xml:space="preserve">Podpis 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osoba/y uprawnionej/ych do podejmowania decyzji wiążących w imieniu przedsiębiorcy wraz z imienną pieczątką</w:t>
            </w:r>
          </w:p>
        </w:tc>
      </w:tr>
    </w:tbl>
    <w:p w14:paraId="52B219BA" w14:textId="77777777" w:rsidR="009954CD" w:rsidRDefault="009954CD"/>
    <w:sectPr w:rsidR="009954CD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03DD27" w16cid:durableId="20D1B50B"/>
  <w16cid:commentId w16cid:paraId="4447CFA0" w16cid:durableId="20D1B5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0DBC5" w14:textId="77777777" w:rsidR="003D21C5" w:rsidRDefault="003D21C5">
      <w:pPr>
        <w:spacing w:after="0" w:line="240" w:lineRule="auto"/>
      </w:pPr>
      <w:r>
        <w:separator/>
      </w:r>
    </w:p>
  </w:endnote>
  <w:endnote w:type="continuationSeparator" w:id="0">
    <w:p w14:paraId="0C9CBB51" w14:textId="77777777" w:rsidR="003D21C5" w:rsidRDefault="003D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007400"/>
      <w:docPartObj>
        <w:docPartGallery w:val="Page Numbers (Top of Page)"/>
        <w:docPartUnique/>
      </w:docPartObj>
    </w:sdtPr>
    <w:sdtEndPr/>
    <w:sdtContent>
      <w:p w14:paraId="2B7FF92E" w14:textId="77777777" w:rsidR="009954CD" w:rsidRDefault="0022687F">
        <w:pPr>
          <w:pStyle w:val="Stopka"/>
          <w:jc w:val="center"/>
        </w:pPr>
        <w:r>
          <w:rPr>
            <w:rFonts w:ascii="Times New Roman" w:hAnsi="Times New Roman" w:cs="Times New Roman"/>
            <w:sz w:val="16"/>
            <w:szCs w:val="16"/>
          </w:rPr>
          <w:t xml:space="preserve">Strona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>PAGE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C258AF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z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>NUMPAGES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C258AF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7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  <w:p w14:paraId="678727A3" w14:textId="77777777" w:rsidR="009954CD" w:rsidRDefault="009954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59CBF" w14:textId="77777777" w:rsidR="003D21C5" w:rsidRDefault="003D21C5">
      <w:r>
        <w:separator/>
      </w:r>
    </w:p>
  </w:footnote>
  <w:footnote w:type="continuationSeparator" w:id="0">
    <w:p w14:paraId="688EEEC1" w14:textId="77777777" w:rsidR="003D21C5" w:rsidRDefault="003D21C5">
      <w:r>
        <w:continuationSeparator/>
      </w:r>
    </w:p>
  </w:footnote>
  <w:footnote w:id="1">
    <w:p w14:paraId="5196F2B2" w14:textId="77777777" w:rsidR="00E6128B" w:rsidRPr="00F05928" w:rsidRDefault="00E6128B" w:rsidP="00E6128B">
      <w:pPr>
        <w:pStyle w:val="Tekstprzypisudolnego"/>
      </w:pPr>
      <w:r w:rsidRPr="00F05928">
        <w:rPr>
          <w:rStyle w:val="Odwoanieprzypisudolnego"/>
        </w:rPr>
        <w:footnoteRef/>
      </w:r>
      <w:r w:rsidRPr="00F05928">
        <w:t xml:space="preserve"> </w:t>
      </w:r>
      <w:r w:rsidRPr="00F05928">
        <w:rPr>
          <w:rFonts w:asciiTheme="majorHAnsi" w:hAnsiTheme="majorHAnsi"/>
          <w:sz w:val="16"/>
          <w:szCs w:val="16"/>
        </w:rPr>
        <w:t>Dotyczy także działalności osoby samozatrudnionej.</w:t>
      </w:r>
    </w:p>
    <w:p w14:paraId="26E984BC" w14:textId="77777777" w:rsidR="00E6128B" w:rsidRPr="00F05928" w:rsidRDefault="00E6128B">
      <w:pPr>
        <w:pStyle w:val="Tekstprzypisudolnego"/>
      </w:pPr>
    </w:p>
  </w:footnote>
  <w:footnote w:id="2">
    <w:p w14:paraId="53B2EB4C" w14:textId="7202F019" w:rsidR="00DD40C8" w:rsidRPr="00F05928" w:rsidRDefault="00DD40C8">
      <w:pPr>
        <w:pStyle w:val="Tekstprzypisudolnego"/>
        <w:rPr>
          <w:strike/>
        </w:rPr>
      </w:pPr>
      <w:r w:rsidRPr="00F05928">
        <w:rPr>
          <w:rStyle w:val="Odwoanieprzypisudolnego"/>
        </w:rPr>
        <w:footnoteRef/>
      </w:r>
      <w:r w:rsidRPr="00F05928">
        <w:t xml:space="preserve"> </w:t>
      </w:r>
      <w:r w:rsidRPr="00F05928">
        <w:rPr>
          <w:rFonts w:ascii="Tahoma" w:hAnsi="Tahoma" w:cs="Tahoma"/>
          <w:sz w:val="16"/>
          <w:szCs w:val="16"/>
        </w:rPr>
        <w:t xml:space="preserve">Przez aktywną działalność gospodarczą rozumie się prowadzenie </w:t>
      </w:r>
      <w:r w:rsidR="00A40D11" w:rsidRPr="00F05928">
        <w:rPr>
          <w:rFonts w:ascii="Tahoma" w:hAnsi="Tahoma" w:cs="Tahoma"/>
          <w:sz w:val="16"/>
          <w:szCs w:val="16"/>
        </w:rPr>
        <w:t xml:space="preserve">zorganizowanej działalności zarobkowej, wykonywanej we własnym imieniu i w sposób ciągły. </w:t>
      </w:r>
    </w:p>
  </w:footnote>
  <w:footnote w:id="3">
    <w:p w14:paraId="6795F39D" w14:textId="77777777" w:rsidR="00E6128B" w:rsidRPr="00F05928" w:rsidRDefault="00E6128B">
      <w:pPr>
        <w:pStyle w:val="Tekstprzypisudolnego"/>
      </w:pPr>
      <w:r w:rsidRPr="00F05928">
        <w:rPr>
          <w:rStyle w:val="Odwoanieprzypisudolnego"/>
        </w:rPr>
        <w:footnoteRef/>
      </w:r>
      <w:r w:rsidRPr="00F05928">
        <w:t xml:space="preserve"> </w:t>
      </w:r>
      <w:r w:rsidRPr="00F05928">
        <w:rPr>
          <w:rFonts w:ascii="Tahoma" w:eastAsia="Calibri" w:hAnsi="Tahoma" w:cs="Tahoma"/>
          <w:color w:val="000000"/>
          <w:sz w:val="16"/>
          <w:szCs w:val="16"/>
          <w:lang w:eastAsia="pl-PL"/>
        </w:rPr>
        <w:t>W przypadku powstania wnioskodawcy (podmiotu przekształconego) na skutek przekształcenia opartego na przepisach KSH (art. 26 § 4 oraz tytuł IV Dział III „Przekształcenia spółek”) do okresu funkcjonowania wnioskodawcy należy doliczyć okres funkcjonowania podmiotu przekształcanego</w:t>
      </w:r>
    </w:p>
  </w:footnote>
  <w:footnote w:id="4">
    <w:p w14:paraId="7EAFCDA2" w14:textId="77777777" w:rsidR="001B6B8C" w:rsidRDefault="001B6B8C" w:rsidP="001B6B8C">
      <w:pPr>
        <w:pStyle w:val="Tekstprzypisudolnego"/>
      </w:pPr>
      <w:r w:rsidRPr="00F05928">
        <w:rPr>
          <w:rStyle w:val="Odwoanieprzypisudolnego"/>
        </w:rPr>
        <w:footnoteRef/>
      </w:r>
      <w:r w:rsidRPr="00F05928">
        <w:t xml:space="preserve"> </w:t>
      </w:r>
      <w:r w:rsidRPr="00F05928">
        <w:rPr>
          <w:rFonts w:ascii="Tahoma" w:hAnsi="Tahoma" w:cs="Tahoma"/>
          <w:sz w:val="16"/>
          <w:szCs w:val="16"/>
        </w:rPr>
        <w:t>Niepotrzebne skreślić</w:t>
      </w:r>
    </w:p>
    <w:p w14:paraId="3970CCDE" w14:textId="77777777" w:rsidR="001B6B8C" w:rsidRDefault="001B6B8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4D929" w14:textId="77777777" w:rsidR="009954CD" w:rsidRDefault="0022687F">
    <w:pPr>
      <w:pStyle w:val="Nagwek"/>
    </w:pPr>
    <w:r>
      <w:rPr>
        <w:noProof/>
        <w:lang w:eastAsia="pl-PL"/>
      </w:rPr>
      <w:drawing>
        <wp:inline distT="0" distB="0" distL="0" distR="0" wp14:anchorId="4759918C" wp14:editId="52318A64">
          <wp:extent cx="5760720" cy="415290"/>
          <wp:effectExtent l="0" t="0" r="0" b="0"/>
          <wp:docPr id="1" name="Obraz 2" descr="fepr-pl-podk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fepr-pl-podk-ueefr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BE305" w14:textId="77777777" w:rsidR="009954CD" w:rsidRDefault="009954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B2B"/>
    <w:multiLevelType w:val="multilevel"/>
    <w:tmpl w:val="F46ED2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41378A"/>
    <w:multiLevelType w:val="multilevel"/>
    <w:tmpl w:val="D37CC598"/>
    <w:lvl w:ilvl="0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D1123F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2B4C"/>
    <w:multiLevelType w:val="multilevel"/>
    <w:tmpl w:val="60D40D1C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397BC5"/>
    <w:multiLevelType w:val="hybridMultilevel"/>
    <w:tmpl w:val="1E029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16B043C"/>
    <w:multiLevelType w:val="multilevel"/>
    <w:tmpl w:val="3CC81D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7545C3B"/>
    <w:multiLevelType w:val="hybridMultilevel"/>
    <w:tmpl w:val="2E2CC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CD"/>
    <w:rsid w:val="00091656"/>
    <w:rsid w:val="00110B58"/>
    <w:rsid w:val="001375C2"/>
    <w:rsid w:val="00176933"/>
    <w:rsid w:val="00182DA6"/>
    <w:rsid w:val="0018570A"/>
    <w:rsid w:val="001A6CAE"/>
    <w:rsid w:val="001B32B9"/>
    <w:rsid w:val="001B4F30"/>
    <w:rsid w:val="001B6B8C"/>
    <w:rsid w:val="00213790"/>
    <w:rsid w:val="0022178F"/>
    <w:rsid w:val="0022687F"/>
    <w:rsid w:val="00254999"/>
    <w:rsid w:val="002E5CCA"/>
    <w:rsid w:val="002E5D43"/>
    <w:rsid w:val="00327BF9"/>
    <w:rsid w:val="00352E6D"/>
    <w:rsid w:val="00354682"/>
    <w:rsid w:val="00365CF9"/>
    <w:rsid w:val="003722E2"/>
    <w:rsid w:val="003C475B"/>
    <w:rsid w:val="003D21C5"/>
    <w:rsid w:val="003E5497"/>
    <w:rsid w:val="00436512"/>
    <w:rsid w:val="004621A7"/>
    <w:rsid w:val="004D002D"/>
    <w:rsid w:val="00503C07"/>
    <w:rsid w:val="0050704F"/>
    <w:rsid w:val="00530B06"/>
    <w:rsid w:val="005702B6"/>
    <w:rsid w:val="00571814"/>
    <w:rsid w:val="005D7950"/>
    <w:rsid w:val="005E122A"/>
    <w:rsid w:val="005F497E"/>
    <w:rsid w:val="00623844"/>
    <w:rsid w:val="00674230"/>
    <w:rsid w:val="00696857"/>
    <w:rsid w:val="00704557"/>
    <w:rsid w:val="00737EEE"/>
    <w:rsid w:val="007840A8"/>
    <w:rsid w:val="007A77E7"/>
    <w:rsid w:val="00814A7A"/>
    <w:rsid w:val="00823C7D"/>
    <w:rsid w:val="00864706"/>
    <w:rsid w:val="00880C20"/>
    <w:rsid w:val="008B272F"/>
    <w:rsid w:val="008D1D1A"/>
    <w:rsid w:val="008E39D3"/>
    <w:rsid w:val="008F259F"/>
    <w:rsid w:val="00971281"/>
    <w:rsid w:val="0098126D"/>
    <w:rsid w:val="009954CD"/>
    <w:rsid w:val="009A70BE"/>
    <w:rsid w:val="009C6BE5"/>
    <w:rsid w:val="009D607C"/>
    <w:rsid w:val="009E5296"/>
    <w:rsid w:val="00A31467"/>
    <w:rsid w:val="00A40D11"/>
    <w:rsid w:val="00AF6A66"/>
    <w:rsid w:val="00B21EAF"/>
    <w:rsid w:val="00B322C6"/>
    <w:rsid w:val="00B4104E"/>
    <w:rsid w:val="00B57E1A"/>
    <w:rsid w:val="00BA6B68"/>
    <w:rsid w:val="00C174AA"/>
    <w:rsid w:val="00C258AF"/>
    <w:rsid w:val="00C50594"/>
    <w:rsid w:val="00C82A02"/>
    <w:rsid w:val="00CA3E08"/>
    <w:rsid w:val="00CB31F6"/>
    <w:rsid w:val="00D12F90"/>
    <w:rsid w:val="00D33C81"/>
    <w:rsid w:val="00D64A3D"/>
    <w:rsid w:val="00DD40C8"/>
    <w:rsid w:val="00E6128B"/>
    <w:rsid w:val="00EB5691"/>
    <w:rsid w:val="00ED32CA"/>
    <w:rsid w:val="00F05928"/>
    <w:rsid w:val="00F1545B"/>
    <w:rsid w:val="00F82649"/>
    <w:rsid w:val="00F93F83"/>
    <w:rsid w:val="00FC267A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5255"/>
  <w15:docId w15:val="{3A21381E-7014-47C8-9981-4C730DBC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48E5"/>
  </w:style>
  <w:style w:type="character" w:customStyle="1" w:styleId="StopkaZnak">
    <w:name w:val="Stopka Znak"/>
    <w:basedOn w:val="Domylnaczcionkaakapitu"/>
    <w:link w:val="Stopka"/>
    <w:uiPriority w:val="99"/>
    <w:qFormat/>
    <w:rsid w:val="006848E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48E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locked/>
    <w:rsid w:val="0046084C"/>
    <w:rPr>
      <w:rFonts w:ascii="Times New Roman" w:hAnsi="Times New Roman" w:cs="Times New Roman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46084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46084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564860"/>
    <w:rPr>
      <w:rFonts w:eastAsiaTheme="minorEastAsia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33FF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B1AB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B1AB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B1AB1"/>
    <w:rPr>
      <w:b/>
      <w:bCs/>
      <w:sz w:val="20"/>
      <w:szCs w:val="20"/>
    </w:rPr>
  </w:style>
  <w:style w:type="character" w:customStyle="1" w:styleId="st">
    <w:name w:val="st"/>
    <w:basedOn w:val="Domylnaczcionkaakapitu"/>
    <w:qFormat/>
    <w:rsid w:val="0002169A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F5DC1"/>
    <w:rPr>
      <w:color w:val="0000FF"/>
      <w:u w:val="single"/>
    </w:rPr>
  </w:style>
  <w:style w:type="character" w:customStyle="1" w:styleId="resize-text">
    <w:name w:val="resize-text"/>
    <w:basedOn w:val="Domylnaczcionkaakapitu"/>
    <w:qFormat/>
    <w:rsid w:val="004267F5"/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ahoma" w:hAnsi="Tahoma"/>
      <w:b/>
      <w:i w:val="0"/>
      <w:iCs w:val="0"/>
      <w:sz w:val="20"/>
      <w:szCs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ahoma" w:hAnsi="Tahoma"/>
      <w:b/>
      <w:i w:val="0"/>
      <w:sz w:val="20"/>
    </w:rPr>
  </w:style>
  <w:style w:type="character" w:customStyle="1" w:styleId="ListLabel15">
    <w:name w:val="ListLabel 15"/>
    <w:qFormat/>
    <w:rPr>
      <w:color w:val="FF000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ahoma" w:eastAsia="Times New Roman" w:hAnsi="Tahoma"/>
      <w:sz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3">
    <w:name w:val="ListLabel 23"/>
    <w:qFormat/>
    <w:rPr>
      <w:rFonts w:ascii="Tahoma" w:hAnsi="Tahoma"/>
      <w:b/>
      <w:i w:val="0"/>
      <w:iCs w:val="0"/>
      <w:sz w:val="20"/>
      <w:szCs w:val="20"/>
    </w:rPr>
  </w:style>
  <w:style w:type="character" w:customStyle="1" w:styleId="ListLabel24">
    <w:name w:val="ListLabel 24"/>
    <w:qFormat/>
    <w:rPr>
      <w:rFonts w:ascii="Tahoma" w:hAnsi="Tahoma"/>
      <w:b/>
      <w:i w:val="0"/>
      <w:sz w:val="20"/>
    </w:rPr>
  </w:style>
  <w:style w:type="character" w:customStyle="1" w:styleId="ListLabel25">
    <w:name w:val="ListLabel 25"/>
    <w:qFormat/>
    <w:rPr>
      <w:rFonts w:ascii="Tahoma" w:hAnsi="Tahoma" w:cs="Symbol"/>
      <w:sz w:val="20"/>
    </w:rPr>
  </w:style>
  <w:style w:type="character" w:customStyle="1" w:styleId="ListLabel26">
    <w:name w:val="ListLabel 26"/>
    <w:qFormat/>
    <w:rPr>
      <w:rFonts w:ascii="Tahoma" w:hAnsi="Tahoma" w:cs="Times New Roman"/>
      <w:sz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/>
      <w:b/>
      <w:i w:val="0"/>
      <w:iCs w:val="0"/>
      <w:sz w:val="20"/>
      <w:szCs w:val="20"/>
    </w:rPr>
  </w:style>
  <w:style w:type="character" w:customStyle="1" w:styleId="ListLabel36">
    <w:name w:val="ListLabel 36"/>
    <w:qFormat/>
    <w:rPr>
      <w:rFonts w:ascii="Tahoma" w:hAnsi="Tahoma"/>
      <w:b/>
      <w:i w:val="0"/>
      <w:sz w:val="20"/>
    </w:rPr>
  </w:style>
  <w:style w:type="character" w:customStyle="1" w:styleId="ListLabel37">
    <w:name w:val="ListLabel 37"/>
    <w:qFormat/>
    <w:rPr>
      <w:rFonts w:ascii="Tahoma" w:hAnsi="Tahoma" w:cs="Symbol"/>
      <w:sz w:val="20"/>
    </w:rPr>
  </w:style>
  <w:style w:type="character" w:customStyle="1" w:styleId="ListLabel38">
    <w:name w:val="ListLabel 38"/>
    <w:qFormat/>
    <w:rPr>
      <w:rFonts w:ascii="Tahoma" w:hAnsi="Tahoma" w:cs="Times New Roman"/>
      <w:sz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48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6848E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48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260C6F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qFormat/>
    <w:rsid w:val="00AE2020"/>
    <w:rPr>
      <w:rFonts w:ascii="Courier New" w:eastAsia="Calibri" w:hAnsi="Courier New" w:cs="Courier New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46084C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customStyle="1" w:styleId="Zalacznik">
    <w:name w:val="Zalacznik"/>
    <w:basedOn w:val="Tytu"/>
    <w:qFormat/>
    <w:rsid w:val="00133FFD"/>
    <w:pPr>
      <w:spacing w:before="240" w:after="0"/>
    </w:pPr>
    <w:rPr>
      <w:rFonts w:ascii="Arial" w:eastAsia="Times New Roman" w:hAnsi="Arial" w:cs="Times New Roman"/>
      <w:bCs/>
      <w:color w:val="00000A"/>
      <w:spacing w:val="0"/>
      <w:kern w:val="0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33FFD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B1AB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B1AB1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A333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4A6E29"/>
    <w:rPr>
      <w:color w:val="00000A"/>
      <w:sz w:val="22"/>
    </w:rPr>
  </w:style>
  <w:style w:type="table" w:styleId="Tabela-Siatka">
    <w:name w:val="Table Grid"/>
    <w:basedOn w:val="Standardowy"/>
    <w:uiPriority w:val="59"/>
    <w:rsid w:val="00260C6F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E6128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7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7E7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7E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14A7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14A7A"/>
    <w:pPr>
      <w:spacing w:after="0" w:line="240" w:lineRule="auto"/>
    </w:pPr>
    <w:rPr>
      <w:rFonts w:ascii="Calibri" w:hAnsi="Calibri"/>
      <w:color w:val="auto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4A7A"/>
    <w:rPr>
      <w:rFonts w:ascii="Calibri" w:hAnsi="Calibri"/>
      <w:sz w:val="22"/>
      <w:szCs w:val="21"/>
    </w:rPr>
  </w:style>
  <w:style w:type="character" w:customStyle="1" w:styleId="ng-binding">
    <w:name w:val="ng-binding"/>
    <w:basedOn w:val="Domylnaczcionkaakapitu"/>
    <w:rsid w:val="00FE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dkarpa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B4C75-FF0A-44B8-905D-9EB505D9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1773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Ruszel</dc:creator>
  <cp:lastModifiedBy>Kulik Renata</cp:lastModifiedBy>
  <cp:revision>62</cp:revision>
  <cp:lastPrinted>2020-08-27T08:23:00Z</cp:lastPrinted>
  <dcterms:created xsi:type="dcterms:W3CDTF">2018-12-13T09:41:00Z</dcterms:created>
  <dcterms:modified xsi:type="dcterms:W3CDTF">2020-08-27T08:23:00Z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