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771DC" w14:textId="77777777" w:rsidR="0018384A" w:rsidRPr="00010C2A" w:rsidRDefault="0018384A" w:rsidP="0018384A">
      <w:pPr>
        <w:jc w:val="center"/>
        <w:rPr>
          <w:rFonts w:ascii="Garamond" w:hAnsi="Garamond"/>
          <w:b/>
          <w:iCs/>
          <w:sz w:val="18"/>
          <w:szCs w:val="18"/>
          <w:u w:val="single"/>
        </w:rPr>
      </w:pPr>
    </w:p>
    <w:p w14:paraId="67D7CDD3" w14:textId="77777777" w:rsidR="00E56D08" w:rsidRPr="00010C2A" w:rsidRDefault="00E56D08" w:rsidP="00E56D08">
      <w:pPr>
        <w:spacing w:before="120" w:after="120" w:line="300" w:lineRule="atLeast"/>
        <w:jc w:val="right"/>
        <w:outlineLvl w:val="0"/>
        <w:rPr>
          <w:rFonts w:ascii="Tahoma" w:hAnsi="Tahoma" w:cs="Tahoma"/>
          <w:i/>
          <w:sz w:val="20"/>
          <w:szCs w:val="20"/>
        </w:rPr>
      </w:pPr>
      <w:r w:rsidRPr="00010C2A">
        <w:rPr>
          <w:rFonts w:ascii="Tahoma" w:hAnsi="Tahoma" w:cs="Tahoma"/>
          <w:i/>
          <w:sz w:val="20"/>
          <w:szCs w:val="20"/>
        </w:rPr>
        <w:t xml:space="preserve">Załącznik nr </w:t>
      </w:r>
      <w:r w:rsidR="0089635B" w:rsidRPr="00010C2A">
        <w:rPr>
          <w:rFonts w:ascii="Tahoma" w:hAnsi="Tahoma" w:cs="Tahoma"/>
          <w:i/>
          <w:sz w:val="20"/>
          <w:szCs w:val="20"/>
        </w:rPr>
        <w:t>7</w:t>
      </w:r>
      <w:r w:rsidR="00203EC5" w:rsidRPr="00010C2A">
        <w:rPr>
          <w:rFonts w:ascii="Tahoma" w:hAnsi="Tahoma" w:cs="Tahoma"/>
          <w:i/>
          <w:sz w:val="20"/>
          <w:szCs w:val="20"/>
        </w:rPr>
        <w:t xml:space="preserve"> </w:t>
      </w:r>
      <w:r w:rsidRPr="00010C2A">
        <w:rPr>
          <w:rFonts w:ascii="Tahoma" w:hAnsi="Tahoma" w:cs="Tahoma"/>
          <w:i/>
          <w:sz w:val="20"/>
          <w:szCs w:val="20"/>
        </w:rPr>
        <w:t>do Regulaminu</w:t>
      </w:r>
    </w:p>
    <w:p w14:paraId="5D000DBD" w14:textId="77777777" w:rsidR="00692430" w:rsidRPr="00010C2A" w:rsidRDefault="00692430" w:rsidP="0018384A">
      <w:pPr>
        <w:jc w:val="center"/>
        <w:rPr>
          <w:rFonts w:ascii="Garamond" w:hAnsi="Garamond"/>
          <w:b/>
          <w:iCs/>
          <w:sz w:val="18"/>
          <w:szCs w:val="18"/>
          <w:u w:val="single"/>
        </w:rPr>
      </w:pPr>
    </w:p>
    <w:p w14:paraId="661BEFB0" w14:textId="77777777" w:rsidR="0018384A" w:rsidRPr="00010C2A" w:rsidRDefault="0018384A" w:rsidP="0018384A">
      <w:pPr>
        <w:jc w:val="center"/>
        <w:rPr>
          <w:rFonts w:ascii="Garamond" w:hAnsi="Garamond"/>
          <w:b/>
          <w:sz w:val="18"/>
          <w:szCs w:val="18"/>
          <w:u w:val="single"/>
        </w:rPr>
      </w:pPr>
      <w:r w:rsidRPr="00010C2A">
        <w:rPr>
          <w:rFonts w:ascii="Garamond" w:hAnsi="Garamond"/>
          <w:b/>
          <w:iCs/>
          <w:sz w:val="18"/>
          <w:szCs w:val="18"/>
          <w:u w:val="single"/>
        </w:rPr>
        <w:t>KARTA OCENY WNIOSKU O REFUNDACJĘ USŁUGI ROZWOJOWEJ NR ………</w:t>
      </w:r>
    </w:p>
    <w:p w14:paraId="6A137F80" w14:textId="77777777" w:rsidR="0018384A" w:rsidRPr="00010C2A" w:rsidRDefault="0018384A" w:rsidP="0018384A">
      <w:pPr>
        <w:jc w:val="center"/>
        <w:rPr>
          <w:rFonts w:ascii="Garamond" w:hAnsi="Garamond"/>
          <w:b/>
          <w:sz w:val="18"/>
          <w:szCs w:val="18"/>
        </w:rPr>
      </w:pPr>
      <w:r w:rsidRPr="00010C2A">
        <w:rPr>
          <w:rFonts w:ascii="Garamond" w:hAnsi="Garamond"/>
          <w:b/>
          <w:sz w:val="18"/>
          <w:szCs w:val="18"/>
        </w:rPr>
        <w:t>nazwa OW</w:t>
      </w:r>
    </w:p>
    <w:p w14:paraId="090F52AE" w14:textId="77777777" w:rsidR="0018384A" w:rsidRPr="00010C2A" w:rsidRDefault="0018384A" w:rsidP="009C4E14">
      <w:pPr>
        <w:tabs>
          <w:tab w:val="left" w:pos="6585"/>
          <w:tab w:val="center" w:pos="7001"/>
        </w:tabs>
        <w:spacing w:after="0"/>
        <w:rPr>
          <w:rFonts w:ascii="Garamond" w:hAnsi="Garamond"/>
          <w:sz w:val="18"/>
          <w:szCs w:val="18"/>
        </w:rPr>
      </w:pPr>
      <w:r w:rsidRPr="00010C2A">
        <w:rPr>
          <w:rFonts w:ascii="Garamond" w:hAnsi="Garamond"/>
          <w:b/>
          <w:sz w:val="18"/>
          <w:szCs w:val="18"/>
        </w:rPr>
        <w:tab/>
      </w:r>
      <w:r w:rsidRPr="00010C2A">
        <w:rPr>
          <w:rFonts w:ascii="Garamond" w:hAnsi="Garamond"/>
          <w:sz w:val="18"/>
          <w:szCs w:val="18"/>
        </w:rPr>
        <w:t>………….</w:t>
      </w:r>
    </w:p>
    <w:p w14:paraId="2BE39662" w14:textId="77777777" w:rsidR="0018384A" w:rsidRPr="00010C2A" w:rsidRDefault="0018384A" w:rsidP="0018384A">
      <w:pPr>
        <w:jc w:val="center"/>
        <w:rPr>
          <w:rFonts w:ascii="Garamond" w:hAnsi="Garamond"/>
          <w:b/>
          <w:sz w:val="18"/>
          <w:szCs w:val="18"/>
        </w:rPr>
      </w:pPr>
      <w:r w:rsidRPr="00010C2A">
        <w:rPr>
          <w:rFonts w:ascii="Garamond" w:hAnsi="Garamond"/>
          <w:sz w:val="18"/>
          <w:szCs w:val="18"/>
        </w:rPr>
        <w:t>/data wpływu dokumentów/</w:t>
      </w:r>
    </w:p>
    <w:p w14:paraId="550CF7C8" w14:textId="77777777" w:rsidR="0018384A" w:rsidRPr="00010C2A" w:rsidRDefault="0018384A" w:rsidP="0018384A">
      <w:pPr>
        <w:tabs>
          <w:tab w:val="left" w:pos="3921"/>
        </w:tabs>
        <w:jc w:val="center"/>
        <w:rPr>
          <w:rStyle w:val="st"/>
          <w:rFonts w:ascii="Garamond" w:hAnsi="Garamond"/>
          <w:sz w:val="18"/>
          <w:szCs w:val="18"/>
        </w:rPr>
      </w:pPr>
      <w:r w:rsidRPr="00010C2A">
        <w:rPr>
          <w:rStyle w:val="st"/>
          <w:rFonts w:ascii="Garamond" w:hAnsi="Garamond"/>
          <w:sz w:val="18"/>
          <w:szCs w:val="18"/>
        </w:rPr>
        <w:t xml:space="preserve">Nr OW w dok. proj.: </w:t>
      </w:r>
    </w:p>
    <w:p w14:paraId="6D8A86C0" w14:textId="77777777" w:rsidR="0018384A" w:rsidRPr="00010C2A" w:rsidRDefault="00E627F7" w:rsidP="00F414C5">
      <w:pPr>
        <w:tabs>
          <w:tab w:val="left" w:pos="3921"/>
        </w:tabs>
        <w:jc w:val="center"/>
        <w:rPr>
          <w:rFonts w:ascii="Garamond" w:hAnsi="Garamond"/>
          <w:b/>
          <w:i/>
          <w:sz w:val="18"/>
          <w:szCs w:val="18"/>
        </w:rPr>
      </w:pPr>
      <w:r w:rsidRPr="00010C2A">
        <w:rPr>
          <w:rStyle w:val="st"/>
          <w:rFonts w:ascii="Garamond" w:hAnsi="Garamond"/>
          <w:b/>
          <w:i/>
          <w:sz w:val="18"/>
          <w:szCs w:val="18"/>
        </w:rPr>
        <w:t>Nazwa usługi</w:t>
      </w:r>
    </w:p>
    <w:tbl>
      <w:tblPr>
        <w:tblW w:w="5583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5"/>
        <w:gridCol w:w="4682"/>
        <w:gridCol w:w="864"/>
        <w:gridCol w:w="6498"/>
        <w:gridCol w:w="994"/>
      </w:tblGrid>
      <w:tr w:rsidR="00010C2A" w:rsidRPr="00010C2A" w14:paraId="5196061D" w14:textId="77777777" w:rsidTr="007E3D10">
        <w:trPr>
          <w:trHeight w:val="20"/>
        </w:trPr>
        <w:tc>
          <w:tcPr>
            <w:tcW w:w="840" w:type="dxa"/>
            <w:vMerge w:val="restart"/>
            <w:shd w:val="clear" w:color="auto" w:fill="D9D9D9"/>
            <w:vAlign w:val="center"/>
          </w:tcPr>
          <w:p w14:paraId="76605E72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1954" w:type="dxa"/>
            <w:vMerge w:val="restart"/>
            <w:shd w:val="clear" w:color="auto" w:fill="D9D9D9"/>
            <w:vAlign w:val="center"/>
          </w:tcPr>
          <w:p w14:paraId="6A142E6D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607" w:type="dxa"/>
            <w:vMerge w:val="restart"/>
            <w:shd w:val="clear" w:color="auto" w:fill="D9D9D9"/>
            <w:vAlign w:val="center"/>
          </w:tcPr>
          <w:p w14:paraId="234604E9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Pytanie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037150B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Ocena</w:t>
            </w:r>
          </w:p>
        </w:tc>
        <w:tc>
          <w:tcPr>
            <w:tcW w:w="6394" w:type="dxa"/>
            <w:vMerge w:val="restart"/>
            <w:shd w:val="clear" w:color="auto" w:fill="D9D9D9"/>
            <w:vAlign w:val="center"/>
          </w:tcPr>
          <w:p w14:paraId="6C2F1BE3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Skierowanie do poprawy/ wyjaśnienia</w:t>
            </w:r>
          </w:p>
        </w:tc>
        <w:tc>
          <w:tcPr>
            <w:tcW w:w="978" w:type="dxa"/>
            <w:vMerge w:val="restart"/>
            <w:shd w:val="clear" w:color="auto" w:fill="D9D9D9"/>
            <w:vAlign w:val="center"/>
          </w:tcPr>
          <w:p w14:paraId="664DCBF3" w14:textId="77777777" w:rsidR="009F0152" w:rsidRPr="00010C2A" w:rsidRDefault="009F0152" w:rsidP="009F0152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Uwagi</w:t>
            </w:r>
          </w:p>
        </w:tc>
      </w:tr>
      <w:tr w:rsidR="00010C2A" w:rsidRPr="00010C2A" w14:paraId="55F5F234" w14:textId="77777777" w:rsidTr="007E3D10">
        <w:trPr>
          <w:trHeight w:val="659"/>
        </w:trPr>
        <w:tc>
          <w:tcPr>
            <w:tcW w:w="840" w:type="dxa"/>
            <w:vMerge/>
            <w:shd w:val="clear" w:color="auto" w:fill="D9D9D9"/>
            <w:vAlign w:val="center"/>
          </w:tcPr>
          <w:p w14:paraId="03756267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D9D9D9"/>
            <w:vAlign w:val="center"/>
          </w:tcPr>
          <w:p w14:paraId="494CB10E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shd w:val="clear" w:color="auto" w:fill="D9D9D9"/>
            <w:vAlign w:val="center"/>
          </w:tcPr>
          <w:p w14:paraId="1E31434D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62EF92F3" w14:textId="45211D73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  <w:lang w:val="de-DE"/>
              </w:rPr>
            </w:pPr>
            <w:r w:rsidRPr="00010C2A">
              <w:rPr>
                <w:rFonts w:ascii="Garamond" w:hAnsi="Garamond" w:cs="Arial"/>
                <w:sz w:val="18"/>
                <w:szCs w:val="18"/>
                <w:lang w:val="de-DE"/>
              </w:rPr>
              <w:t>T / N / ND</w:t>
            </w:r>
          </w:p>
          <w:p w14:paraId="1BE5540A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94" w:type="dxa"/>
            <w:vMerge/>
            <w:shd w:val="clear" w:color="auto" w:fill="D9D9D9"/>
            <w:vAlign w:val="center"/>
          </w:tcPr>
          <w:p w14:paraId="47D5BC5A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  <w:vMerge/>
            <w:shd w:val="clear" w:color="auto" w:fill="D9D9D9"/>
          </w:tcPr>
          <w:p w14:paraId="6DA7B5CA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23F8D442" w14:textId="77777777" w:rsidTr="00D34A97">
        <w:trPr>
          <w:trHeight w:val="20"/>
        </w:trPr>
        <w:tc>
          <w:tcPr>
            <w:tcW w:w="15623" w:type="dxa"/>
            <w:gridSpan w:val="6"/>
            <w:shd w:val="clear" w:color="auto" w:fill="D9D9D9"/>
            <w:vAlign w:val="center"/>
          </w:tcPr>
          <w:p w14:paraId="57599D6A" w14:textId="77777777" w:rsidR="009F0152" w:rsidRPr="00010C2A" w:rsidRDefault="009F0152" w:rsidP="003F1C67">
            <w:pPr>
              <w:numPr>
                <w:ilvl w:val="0"/>
                <w:numId w:val="1"/>
              </w:numPr>
              <w:spacing w:before="60" w:after="60" w:line="276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Kryteria formalne dopuszczające</w:t>
            </w:r>
          </w:p>
        </w:tc>
      </w:tr>
      <w:tr w:rsidR="00010C2A" w:rsidRPr="00665B40" w14:paraId="1825240B" w14:textId="77777777" w:rsidTr="007E3D10">
        <w:trPr>
          <w:trHeight w:val="231"/>
        </w:trPr>
        <w:tc>
          <w:tcPr>
            <w:tcW w:w="840" w:type="dxa"/>
            <w:vMerge w:val="restart"/>
            <w:vAlign w:val="center"/>
          </w:tcPr>
          <w:p w14:paraId="738C4013" w14:textId="54742177" w:rsidR="00892646" w:rsidRPr="00010C2A" w:rsidRDefault="00D34A97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010C2A"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1954" w:type="dxa"/>
            <w:vMerge w:val="restart"/>
            <w:vAlign w:val="center"/>
          </w:tcPr>
          <w:p w14:paraId="66831E6C" w14:textId="723E605E" w:rsidR="00892646" w:rsidRPr="00665B40" w:rsidRDefault="00D34A97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10C2A">
              <w:rPr>
                <w:rFonts w:ascii="Garamond" w:hAnsi="Garamond" w:cs="Arial"/>
                <w:sz w:val="18"/>
                <w:szCs w:val="18"/>
              </w:rPr>
              <w:t>Prawidłowość dostarczenia dokumentów niezbędnych do zawarcia umowy wsparcia</w:t>
            </w:r>
          </w:p>
        </w:tc>
        <w:tc>
          <w:tcPr>
            <w:tcW w:w="4607" w:type="dxa"/>
            <w:vAlign w:val="center"/>
          </w:tcPr>
          <w:p w14:paraId="4F330973" w14:textId="243F58F7" w:rsidR="00892646" w:rsidRPr="00665B40" w:rsidRDefault="00694CA8" w:rsidP="007136B5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67569F">
              <w:rPr>
                <w:rFonts w:ascii="Garamond" w:hAnsi="Garamond" w:cs="Arial"/>
                <w:sz w:val="18"/>
                <w:szCs w:val="18"/>
              </w:rPr>
              <w:t xml:space="preserve">Czy </w:t>
            </w:r>
            <w:r w:rsidRPr="00665B40">
              <w:rPr>
                <w:rFonts w:ascii="Garamond" w:hAnsi="Garamond" w:cs="Arial"/>
                <w:sz w:val="18"/>
                <w:szCs w:val="18"/>
              </w:rPr>
              <w:t>dokumenty zostały złożone w sposób określony w regulaminie udzielania wsparcia dla MŚP i są kompletne?</w:t>
            </w:r>
          </w:p>
        </w:tc>
        <w:tc>
          <w:tcPr>
            <w:tcW w:w="850" w:type="dxa"/>
            <w:vAlign w:val="center"/>
          </w:tcPr>
          <w:p w14:paraId="73FE500C" w14:textId="77777777" w:rsidR="00892646" w:rsidRPr="00665B40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7E51E34D" w14:textId="169EF687" w:rsidR="00892646" w:rsidRPr="00665B40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</w:tcPr>
          <w:p w14:paraId="268A066C" w14:textId="77777777" w:rsidR="00892646" w:rsidRPr="00530F10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4A5C4E98" w14:textId="77777777" w:rsidTr="007E3D10">
        <w:trPr>
          <w:trHeight w:val="228"/>
        </w:trPr>
        <w:tc>
          <w:tcPr>
            <w:tcW w:w="840" w:type="dxa"/>
            <w:vMerge/>
            <w:vAlign w:val="center"/>
          </w:tcPr>
          <w:p w14:paraId="63E4866C" w14:textId="77777777" w:rsidR="00892646" w:rsidRPr="00665B40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5105C190" w14:textId="77777777" w:rsidR="00892646" w:rsidRPr="002D7E89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07" w:type="dxa"/>
            <w:vAlign w:val="center"/>
          </w:tcPr>
          <w:p w14:paraId="64DF9377" w14:textId="2D44D0DA" w:rsidR="00892646" w:rsidRPr="00665B40" w:rsidRDefault="00694CA8" w:rsidP="00E254C1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bookmarkStart w:id="0" w:name="_GoBack"/>
            <w:bookmarkEnd w:id="0"/>
            <w:r w:rsidRPr="00530F10">
              <w:rPr>
                <w:rFonts w:ascii="Garamond" w:hAnsi="Garamond" w:cs="Arial"/>
                <w:sz w:val="18"/>
                <w:szCs w:val="18"/>
              </w:rPr>
              <w:t xml:space="preserve">Czy uzupełnienia zostały </w:t>
            </w:r>
            <w:r w:rsidRPr="0067569F">
              <w:rPr>
                <w:rFonts w:ascii="Garamond" w:hAnsi="Garamond" w:cs="Arial"/>
                <w:sz w:val="18"/>
                <w:szCs w:val="18"/>
              </w:rPr>
              <w:t>złożone w  zakresie wskazanym w piśmie o uzupełnienia, zgodnie z regulaminem udzielania wsparcia dla MŚP</w:t>
            </w:r>
            <w:r w:rsidRPr="00665B40">
              <w:rPr>
                <w:rFonts w:ascii="Garamond" w:hAnsi="Garamond" w:cs="Arial"/>
                <w:sz w:val="18"/>
                <w:szCs w:val="18"/>
              </w:rPr>
              <w:t xml:space="preserve"> i są kompletne?</w:t>
            </w:r>
          </w:p>
        </w:tc>
        <w:tc>
          <w:tcPr>
            <w:tcW w:w="850" w:type="dxa"/>
            <w:vAlign w:val="center"/>
          </w:tcPr>
          <w:p w14:paraId="70293A7B" w14:textId="77777777" w:rsidR="00892646" w:rsidRPr="00010C2A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667D31DE" w14:textId="6B644B2B" w:rsidR="00892646" w:rsidRPr="00665B40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</w:tcPr>
          <w:p w14:paraId="6BEEFC92" w14:textId="77777777" w:rsidR="00892646" w:rsidRPr="00530F10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13A5D088" w14:textId="77777777" w:rsidTr="007E3D10">
        <w:trPr>
          <w:trHeight w:val="389"/>
        </w:trPr>
        <w:tc>
          <w:tcPr>
            <w:tcW w:w="840" w:type="dxa"/>
            <w:vMerge/>
            <w:vAlign w:val="center"/>
          </w:tcPr>
          <w:p w14:paraId="52400A3D" w14:textId="77777777" w:rsidR="00892646" w:rsidRPr="00665B40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7DD5AB03" w14:textId="77777777" w:rsidR="00892646" w:rsidRPr="002D7E89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07" w:type="dxa"/>
            <w:vAlign w:val="center"/>
          </w:tcPr>
          <w:p w14:paraId="090E7EAA" w14:textId="77777777" w:rsidR="00892646" w:rsidRPr="00665B40" w:rsidRDefault="00892646" w:rsidP="003F1C67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>Czy dokumenty</w:t>
            </w:r>
            <w:r w:rsidRPr="0067569F">
              <w:rPr>
                <w:rFonts w:ascii="Garamond" w:hAnsi="Garamond" w:cs="Arial"/>
                <w:sz w:val="18"/>
                <w:szCs w:val="18"/>
              </w:rPr>
              <w:t xml:space="preserve"> został</w:t>
            </w:r>
            <w:r w:rsidRPr="00665B40">
              <w:rPr>
                <w:rFonts w:ascii="Garamond" w:hAnsi="Garamond" w:cs="Arial"/>
                <w:sz w:val="18"/>
                <w:szCs w:val="18"/>
              </w:rPr>
              <w:t>y sporządzone w języku polskim?</w:t>
            </w:r>
          </w:p>
        </w:tc>
        <w:tc>
          <w:tcPr>
            <w:tcW w:w="850" w:type="dxa"/>
            <w:vAlign w:val="center"/>
          </w:tcPr>
          <w:p w14:paraId="0C1DFAE1" w14:textId="77777777" w:rsidR="00892646" w:rsidRPr="00665B40" w:rsidRDefault="00892646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752E4946" w14:textId="01A49E52" w:rsidR="00892646" w:rsidRPr="00665B40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</w:tcPr>
          <w:p w14:paraId="0BBE03D6" w14:textId="77777777" w:rsidR="00892646" w:rsidRPr="00530F10" w:rsidRDefault="00892646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665B40" w14:paraId="6A398FE2" w14:textId="77777777" w:rsidTr="007E3D10">
        <w:trPr>
          <w:trHeight w:val="20"/>
        </w:trPr>
        <w:tc>
          <w:tcPr>
            <w:tcW w:w="840" w:type="dxa"/>
            <w:vMerge w:val="restart"/>
            <w:vAlign w:val="center"/>
          </w:tcPr>
          <w:p w14:paraId="5B3DB630" w14:textId="77777777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665B40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1954" w:type="dxa"/>
            <w:vMerge w:val="restart"/>
            <w:vAlign w:val="center"/>
          </w:tcPr>
          <w:p w14:paraId="698345E6" w14:textId="77777777" w:rsidR="009F0152" w:rsidRPr="00665B40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665B40">
              <w:rPr>
                <w:rFonts w:ascii="Garamond" w:hAnsi="Garamond" w:cs="Arial"/>
                <w:sz w:val="18"/>
                <w:szCs w:val="18"/>
              </w:rPr>
              <w:t xml:space="preserve">Kwalifikowalność wnioskodawcy </w:t>
            </w:r>
          </w:p>
        </w:tc>
        <w:tc>
          <w:tcPr>
            <w:tcW w:w="4607" w:type="dxa"/>
            <w:vAlign w:val="center"/>
          </w:tcPr>
          <w:p w14:paraId="6C1D690F" w14:textId="77777777" w:rsidR="009F0152" w:rsidRPr="00665B40" w:rsidRDefault="009F0152" w:rsidP="003F1C67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665B40">
              <w:rPr>
                <w:rFonts w:ascii="Garamond" w:hAnsi="Garamond" w:cs="Arial"/>
                <w:sz w:val="18"/>
                <w:szCs w:val="18"/>
              </w:rPr>
              <w:t>Czy w</w:t>
            </w:r>
            <w:proofErr w:type="spellStart"/>
            <w:r w:rsidRPr="00665B40">
              <w:rPr>
                <w:rFonts w:ascii="Garamond" w:hAnsi="Garamond" w:cs="Arial"/>
                <w:sz w:val="18"/>
                <w:szCs w:val="18"/>
                <w:lang w:val="x-none"/>
              </w:rPr>
              <w:t>nioskodawca</w:t>
            </w:r>
            <w:proofErr w:type="spellEnd"/>
            <w:r w:rsidRPr="00665B40">
              <w:rPr>
                <w:rFonts w:ascii="Garamond" w:hAnsi="Garamond" w:cs="Arial"/>
                <w:sz w:val="18"/>
                <w:szCs w:val="18"/>
                <w:lang w:val="x-none"/>
              </w:rPr>
              <w:t xml:space="preserve"> wpisuje się w katalog beneficjentów danego działania/poddziałania/typu projektu określonych w SZOOP oraz regulaminie </w:t>
            </w:r>
            <w:r w:rsidRPr="00665B40">
              <w:rPr>
                <w:rFonts w:ascii="Garamond" w:hAnsi="Garamond" w:cs="Arial"/>
                <w:sz w:val="18"/>
                <w:szCs w:val="18"/>
              </w:rPr>
              <w:t>udzielania wsparcia dla MŚP?</w:t>
            </w:r>
          </w:p>
        </w:tc>
        <w:tc>
          <w:tcPr>
            <w:tcW w:w="850" w:type="dxa"/>
            <w:vAlign w:val="center"/>
          </w:tcPr>
          <w:p w14:paraId="3F5462DB" w14:textId="77777777" w:rsidR="009F0152" w:rsidRPr="00665B40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23612F85" w14:textId="235A6045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</w:tcPr>
          <w:p w14:paraId="6268D17D" w14:textId="77777777" w:rsidR="009F0152" w:rsidRPr="00530F1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0CFE8CAA" w14:textId="77777777" w:rsidTr="007E3D10">
        <w:trPr>
          <w:trHeight w:val="20"/>
        </w:trPr>
        <w:tc>
          <w:tcPr>
            <w:tcW w:w="840" w:type="dxa"/>
            <w:vMerge/>
            <w:vAlign w:val="center"/>
          </w:tcPr>
          <w:p w14:paraId="3D51CB63" w14:textId="77777777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05F4593A" w14:textId="77777777" w:rsidR="009F0152" w:rsidRPr="002D7E89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07" w:type="dxa"/>
            <w:vAlign w:val="center"/>
          </w:tcPr>
          <w:p w14:paraId="0A0FCBC2" w14:textId="77777777" w:rsidR="009F0152" w:rsidRPr="00910712" w:rsidRDefault="009F0152" w:rsidP="003F1C67">
            <w:pPr>
              <w:pStyle w:val="Akapitzlist"/>
              <w:ind w:left="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>Czy wobec w</w:t>
            </w:r>
            <w:r w:rsidRPr="0067569F">
              <w:rPr>
                <w:rFonts w:ascii="Garamond" w:hAnsi="Garamond" w:cs="Arial"/>
                <w:sz w:val="18"/>
                <w:szCs w:val="18"/>
              </w:rPr>
              <w:t xml:space="preserve">nioskodawcy nie orzeczono zakazu dostępu do środków funduszy europejskich na podstawie odrębnych przepisów  (weryfikacja na podstawie oświadczenia </w:t>
            </w:r>
            <w:r w:rsidRPr="00665B40">
              <w:rPr>
                <w:rFonts w:ascii="Garamond" w:hAnsi="Garamond" w:cs="Arial"/>
                <w:sz w:val="18"/>
                <w:szCs w:val="18"/>
              </w:rPr>
              <w:t>W</w:t>
            </w:r>
            <w:r w:rsidRPr="00910712">
              <w:rPr>
                <w:rFonts w:ascii="Garamond" w:hAnsi="Garamond" w:cs="Arial"/>
                <w:sz w:val="18"/>
                <w:szCs w:val="18"/>
              </w:rPr>
              <w:t xml:space="preserve">nioskodawcy), tj. m.in. czy nie zachodzi przesłanka określona w: 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B08821C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94" w:type="dxa"/>
            <w:shd w:val="clear" w:color="auto" w:fill="D9D9D9"/>
            <w:vAlign w:val="center"/>
          </w:tcPr>
          <w:p w14:paraId="30741B3A" w14:textId="77777777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D9D9D9"/>
          </w:tcPr>
          <w:p w14:paraId="71455C9B" w14:textId="77777777" w:rsidR="009F0152" w:rsidRPr="00530F1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0ABFB8FE" w14:textId="77777777" w:rsidTr="007E3D10">
        <w:trPr>
          <w:trHeight w:val="130"/>
        </w:trPr>
        <w:tc>
          <w:tcPr>
            <w:tcW w:w="840" w:type="dxa"/>
            <w:vMerge/>
            <w:vAlign w:val="center"/>
          </w:tcPr>
          <w:p w14:paraId="1C670E08" w14:textId="77777777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38920C31" w14:textId="77777777" w:rsidR="009F0152" w:rsidRPr="002D7E89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07" w:type="dxa"/>
            <w:vAlign w:val="center"/>
          </w:tcPr>
          <w:p w14:paraId="55EA91FC" w14:textId="77777777" w:rsidR="009F0152" w:rsidRPr="00530F10" w:rsidRDefault="009F0152" w:rsidP="003F1C67">
            <w:pPr>
              <w:pStyle w:val="Akapitzlist"/>
              <w:spacing w:before="60"/>
              <w:ind w:left="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  <w:r w:rsidRPr="00530F10">
              <w:rPr>
                <w:rFonts w:ascii="Garamond" w:hAnsi="Garamond" w:cs="Arial"/>
                <w:sz w:val="18"/>
                <w:szCs w:val="18"/>
                <w:lang w:eastAsia="pl-PL"/>
              </w:rPr>
              <w:t>- art. 207 ust. 4 ustawy z dn. 27 sierpnia 2009 r. o finansach publicznych?</w:t>
            </w:r>
          </w:p>
        </w:tc>
        <w:tc>
          <w:tcPr>
            <w:tcW w:w="850" w:type="dxa"/>
            <w:vAlign w:val="center"/>
          </w:tcPr>
          <w:p w14:paraId="22EF56C0" w14:textId="77777777" w:rsidR="009F0152" w:rsidRPr="00665B40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52DFD44C" w14:textId="55B1775E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</w:tcPr>
          <w:p w14:paraId="6FE04B90" w14:textId="77777777" w:rsidR="009F0152" w:rsidRPr="00530F1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0359F014" w14:textId="77777777" w:rsidTr="007E3D10">
        <w:trPr>
          <w:trHeight w:val="130"/>
        </w:trPr>
        <w:tc>
          <w:tcPr>
            <w:tcW w:w="840" w:type="dxa"/>
            <w:vMerge/>
            <w:vAlign w:val="center"/>
          </w:tcPr>
          <w:p w14:paraId="7828AE7A" w14:textId="77777777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4BBA8617" w14:textId="77777777" w:rsidR="009F0152" w:rsidRPr="002D7E89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07" w:type="dxa"/>
            <w:vAlign w:val="center"/>
          </w:tcPr>
          <w:p w14:paraId="4DB6FF4A" w14:textId="77777777" w:rsidR="009F0152" w:rsidRPr="00665B40" w:rsidRDefault="009F0152" w:rsidP="003F1C67">
            <w:pPr>
              <w:pStyle w:val="Akapitzlist"/>
              <w:spacing w:before="60"/>
              <w:ind w:left="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  <w:r w:rsidRPr="00530F10">
              <w:rPr>
                <w:rFonts w:ascii="Garamond" w:hAnsi="Garamond" w:cs="Arial"/>
                <w:sz w:val="18"/>
                <w:szCs w:val="18"/>
                <w:lang w:eastAsia="pl-PL"/>
              </w:rPr>
              <w:t>- art. 12 ust. 1 pkt 1 ustawy z dn. 15 czerwca 2012 r. o skutkach powierzania wykonywania pracy cudzoziemcom przebywającym wbrew przepisom na terytorium Rzeczypospolitej Polskiej?</w:t>
            </w:r>
          </w:p>
        </w:tc>
        <w:tc>
          <w:tcPr>
            <w:tcW w:w="850" w:type="dxa"/>
            <w:vAlign w:val="center"/>
          </w:tcPr>
          <w:p w14:paraId="006C990C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613808B2" w14:textId="143D3555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</w:tcPr>
          <w:p w14:paraId="3DB27C5E" w14:textId="77777777" w:rsidR="009F0152" w:rsidRPr="00530F1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1281FCB0" w14:textId="77777777" w:rsidTr="007E3D10">
        <w:trPr>
          <w:trHeight w:val="130"/>
        </w:trPr>
        <w:tc>
          <w:tcPr>
            <w:tcW w:w="840" w:type="dxa"/>
            <w:vMerge/>
            <w:vAlign w:val="center"/>
          </w:tcPr>
          <w:p w14:paraId="2C5BDF25" w14:textId="77777777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54" w:type="dxa"/>
            <w:vMerge/>
            <w:vAlign w:val="center"/>
          </w:tcPr>
          <w:p w14:paraId="5B8C6AE7" w14:textId="77777777" w:rsidR="009F0152" w:rsidRPr="002D7E89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07" w:type="dxa"/>
            <w:vAlign w:val="center"/>
          </w:tcPr>
          <w:p w14:paraId="34EDFF4D" w14:textId="77777777" w:rsidR="009F0152" w:rsidRPr="00665B40" w:rsidRDefault="009F0152" w:rsidP="003F1C67">
            <w:pPr>
              <w:pStyle w:val="Akapitzlist"/>
              <w:spacing w:before="60"/>
              <w:ind w:left="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  <w:r w:rsidRPr="00530F10">
              <w:rPr>
                <w:rFonts w:ascii="Garamond" w:hAnsi="Garamond" w:cs="Arial"/>
                <w:sz w:val="18"/>
                <w:szCs w:val="18"/>
                <w:lang w:eastAsia="pl-PL"/>
              </w:rPr>
              <w:t>- art. 9 ust. 1 pkt 2a ustawy z dn. 28 października 2002 r. o odpowiedzialności podmiotów zbiorowych za czyny zabronione pod groźbą kary?</w:t>
            </w:r>
          </w:p>
          <w:p w14:paraId="29680F94" w14:textId="77777777" w:rsidR="009F0152" w:rsidRPr="00010C2A" w:rsidRDefault="009F0152" w:rsidP="003F1C67">
            <w:pPr>
              <w:pStyle w:val="Akapitzlist"/>
              <w:spacing w:before="60"/>
              <w:ind w:left="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82A7C1B" w14:textId="77777777" w:rsidR="009F0152" w:rsidRPr="00010C2A" w:rsidRDefault="009F0152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30E7DB65" w14:textId="0B33ABBD" w:rsidR="009F0152" w:rsidRPr="00665B4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78" w:type="dxa"/>
          </w:tcPr>
          <w:p w14:paraId="49D88563" w14:textId="77777777" w:rsidR="009F0152" w:rsidRPr="00530F10" w:rsidRDefault="009F015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14:paraId="3A22D254" w14:textId="77777777" w:rsidR="00DA7FCA" w:rsidRPr="00010C2A" w:rsidRDefault="00DA7FCA" w:rsidP="0018384A">
      <w:pPr>
        <w:rPr>
          <w:sz w:val="18"/>
          <w:szCs w:val="18"/>
        </w:rPr>
      </w:pPr>
    </w:p>
    <w:p w14:paraId="46A12AC5" w14:textId="77777777" w:rsidR="00E94E97" w:rsidRPr="00010C2A" w:rsidRDefault="00E94E97" w:rsidP="0018384A">
      <w:pPr>
        <w:rPr>
          <w:sz w:val="18"/>
          <w:szCs w:val="18"/>
        </w:rPr>
      </w:pPr>
    </w:p>
    <w:tbl>
      <w:tblPr>
        <w:tblW w:w="56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86"/>
        <w:gridCol w:w="4665"/>
        <w:gridCol w:w="865"/>
        <w:gridCol w:w="6482"/>
        <w:gridCol w:w="1115"/>
      </w:tblGrid>
      <w:tr w:rsidR="00010C2A" w:rsidRPr="00010C2A" w14:paraId="2E6A20FE" w14:textId="77777777" w:rsidTr="006E1CF8">
        <w:trPr>
          <w:trHeight w:val="20"/>
          <w:jc w:val="center"/>
        </w:trPr>
        <w:tc>
          <w:tcPr>
            <w:tcW w:w="834" w:type="dxa"/>
            <w:vMerge w:val="restart"/>
            <w:shd w:val="clear" w:color="auto" w:fill="D9D9D9"/>
            <w:vAlign w:val="center"/>
          </w:tcPr>
          <w:p w14:paraId="471084A1" w14:textId="77777777" w:rsidR="00400703" w:rsidRPr="00010C2A" w:rsidRDefault="00400703" w:rsidP="003F1C67">
            <w:pPr>
              <w:spacing w:before="60" w:after="60" w:line="276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1986" w:type="dxa"/>
            <w:vMerge w:val="restart"/>
            <w:shd w:val="clear" w:color="auto" w:fill="D9D9D9"/>
            <w:vAlign w:val="center"/>
          </w:tcPr>
          <w:p w14:paraId="5FBCF478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665" w:type="dxa"/>
            <w:vMerge w:val="restart"/>
            <w:shd w:val="clear" w:color="auto" w:fill="D9D9D9"/>
            <w:vAlign w:val="center"/>
          </w:tcPr>
          <w:p w14:paraId="6EFB9395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Pytanie</w:t>
            </w:r>
          </w:p>
        </w:tc>
        <w:tc>
          <w:tcPr>
            <w:tcW w:w="865" w:type="dxa"/>
            <w:shd w:val="clear" w:color="auto" w:fill="D9D9D9"/>
            <w:vAlign w:val="center"/>
          </w:tcPr>
          <w:p w14:paraId="44599BDD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Ocena</w:t>
            </w:r>
          </w:p>
        </w:tc>
        <w:tc>
          <w:tcPr>
            <w:tcW w:w="6482" w:type="dxa"/>
            <w:vMerge w:val="restart"/>
            <w:shd w:val="clear" w:color="auto" w:fill="D9D9D9"/>
            <w:vAlign w:val="center"/>
          </w:tcPr>
          <w:p w14:paraId="3CBD33F1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Skierowanie do poprawy/ wyjaśnienia</w:t>
            </w:r>
          </w:p>
        </w:tc>
        <w:tc>
          <w:tcPr>
            <w:tcW w:w="1115" w:type="dxa"/>
            <w:vMerge w:val="restart"/>
            <w:shd w:val="clear" w:color="auto" w:fill="D9D9D9"/>
            <w:vAlign w:val="center"/>
          </w:tcPr>
          <w:p w14:paraId="417E8968" w14:textId="77777777" w:rsidR="00400703" w:rsidRPr="00010C2A" w:rsidRDefault="00400703" w:rsidP="00400703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Uwagi</w:t>
            </w:r>
          </w:p>
        </w:tc>
      </w:tr>
      <w:tr w:rsidR="00010C2A" w:rsidRPr="00010C2A" w14:paraId="586FD563" w14:textId="77777777" w:rsidTr="006E1CF8">
        <w:trPr>
          <w:trHeight w:val="536"/>
          <w:jc w:val="center"/>
        </w:trPr>
        <w:tc>
          <w:tcPr>
            <w:tcW w:w="834" w:type="dxa"/>
            <w:vMerge/>
            <w:shd w:val="clear" w:color="auto" w:fill="D9D9D9"/>
            <w:vAlign w:val="center"/>
          </w:tcPr>
          <w:p w14:paraId="38806B51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D9D9D9"/>
            <w:vAlign w:val="center"/>
          </w:tcPr>
          <w:p w14:paraId="31A1E15C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vMerge/>
            <w:shd w:val="clear" w:color="auto" w:fill="D9D9D9"/>
            <w:vAlign w:val="center"/>
          </w:tcPr>
          <w:p w14:paraId="2A4F6595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D9D9D9"/>
            <w:vAlign w:val="center"/>
          </w:tcPr>
          <w:p w14:paraId="42F8D2D4" w14:textId="40315025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  <w:lang w:val="de-DE"/>
              </w:rPr>
            </w:pPr>
            <w:r w:rsidRPr="00010C2A">
              <w:rPr>
                <w:rFonts w:ascii="Garamond" w:hAnsi="Garamond" w:cs="Arial"/>
                <w:sz w:val="18"/>
                <w:szCs w:val="18"/>
                <w:lang w:val="de-DE"/>
              </w:rPr>
              <w:t>T / N / ND</w:t>
            </w:r>
          </w:p>
          <w:p w14:paraId="5EBCF6B7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vMerge/>
            <w:shd w:val="clear" w:color="auto" w:fill="D9D9D9"/>
            <w:vAlign w:val="center"/>
          </w:tcPr>
          <w:p w14:paraId="1251B34F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vMerge/>
            <w:shd w:val="clear" w:color="auto" w:fill="D9D9D9"/>
          </w:tcPr>
          <w:p w14:paraId="63589598" w14:textId="77777777" w:rsidR="00400703" w:rsidRPr="00010C2A" w:rsidRDefault="00400703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7F00B570" w14:textId="77777777" w:rsidTr="006E1CF8">
        <w:trPr>
          <w:trHeight w:val="20"/>
          <w:jc w:val="center"/>
        </w:trPr>
        <w:tc>
          <w:tcPr>
            <w:tcW w:w="15947" w:type="dxa"/>
            <w:gridSpan w:val="6"/>
            <w:shd w:val="clear" w:color="auto" w:fill="D9D9D9"/>
            <w:vAlign w:val="center"/>
          </w:tcPr>
          <w:p w14:paraId="555A29C1" w14:textId="77777777" w:rsidR="00400703" w:rsidRPr="00010C2A" w:rsidRDefault="00400703" w:rsidP="003F1C67">
            <w:pPr>
              <w:spacing w:before="60" w:after="60" w:line="276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II. Kryteria formalne dopuszczające - specyficzne</w:t>
            </w:r>
          </w:p>
        </w:tc>
      </w:tr>
      <w:tr w:rsidR="00010C2A" w:rsidRPr="0067569F" w14:paraId="24CBA416" w14:textId="77777777" w:rsidTr="006E1CF8">
        <w:trPr>
          <w:trHeight w:val="20"/>
          <w:jc w:val="center"/>
        </w:trPr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593D9235" w14:textId="77777777" w:rsidR="008C79E8" w:rsidRPr="0067569F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67569F"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  <w:vAlign w:val="center"/>
          </w:tcPr>
          <w:p w14:paraId="2A1ED34C" w14:textId="77777777" w:rsidR="008C79E8" w:rsidRPr="0067569F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67569F">
              <w:rPr>
                <w:rFonts w:ascii="Garamond" w:hAnsi="Garamond" w:cs="Arial"/>
                <w:sz w:val="18"/>
                <w:szCs w:val="18"/>
              </w:rPr>
              <w:t>Dokument rejestracyjny</w:t>
            </w:r>
          </w:p>
        </w:tc>
        <w:tc>
          <w:tcPr>
            <w:tcW w:w="4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9AAA757" w14:textId="1B431C95" w:rsidR="008C79E8" w:rsidRPr="0067569F" w:rsidRDefault="008C79E8" w:rsidP="0067787A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67569F">
              <w:rPr>
                <w:rFonts w:ascii="Garamond" w:hAnsi="Garamond" w:cs="Arial"/>
                <w:sz w:val="18"/>
                <w:szCs w:val="18"/>
              </w:rPr>
              <w:t>Czy został dołączony dokument, na podstawie którego przedsiębiorca prowadzi działalność gospodarczą, np. umowa spółki?</w:t>
            </w:r>
          </w:p>
        </w:tc>
        <w:tc>
          <w:tcPr>
            <w:tcW w:w="8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E2A047" w14:textId="77777777" w:rsidR="008C79E8" w:rsidRPr="00530F10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B2B9E4F" w14:textId="691DEB44" w:rsidR="008C79E8" w:rsidRPr="0067569F" w:rsidRDefault="008C79E8" w:rsidP="003F1C67">
            <w:pPr>
              <w:spacing w:before="60" w:after="60" w:line="276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single" w:sz="4" w:space="0" w:color="000000"/>
            </w:tcBorders>
            <w:shd w:val="clear" w:color="auto" w:fill="FFFFFF"/>
          </w:tcPr>
          <w:p w14:paraId="1365005D" w14:textId="77777777" w:rsidR="008C79E8" w:rsidRPr="00530F10" w:rsidRDefault="008C79E8" w:rsidP="003F1C67">
            <w:pPr>
              <w:spacing w:before="60" w:after="60" w:line="276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67569F" w14:paraId="591300E8" w14:textId="77777777" w:rsidTr="006E1CF8">
        <w:trPr>
          <w:trHeight w:val="20"/>
          <w:jc w:val="center"/>
        </w:trPr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3362B197" w14:textId="77777777" w:rsidR="008C79E8" w:rsidRPr="0067569F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67569F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  <w:vAlign w:val="center"/>
          </w:tcPr>
          <w:p w14:paraId="6C43C046" w14:textId="77777777" w:rsidR="008C79E8" w:rsidRPr="0067569F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67569F">
              <w:rPr>
                <w:rFonts w:ascii="Garamond" w:hAnsi="Garamond" w:cs="Arial"/>
                <w:sz w:val="18"/>
                <w:szCs w:val="18"/>
              </w:rPr>
              <w:t xml:space="preserve">Aktywna działalność </w:t>
            </w:r>
          </w:p>
        </w:tc>
        <w:tc>
          <w:tcPr>
            <w:tcW w:w="4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40DCE88" w14:textId="2E1D7A5E" w:rsidR="008C79E8" w:rsidRPr="0067569F" w:rsidRDefault="008C79E8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67569F">
              <w:rPr>
                <w:rFonts w:ascii="Garamond" w:hAnsi="Garamond" w:cs="Arial"/>
                <w:sz w:val="18"/>
                <w:szCs w:val="18"/>
              </w:rPr>
              <w:t xml:space="preserve">Czy </w:t>
            </w:r>
            <w:r w:rsidR="00F320F5">
              <w:rPr>
                <w:rFonts w:ascii="Garamond" w:hAnsi="Garamond" w:cs="Arial"/>
                <w:sz w:val="18"/>
                <w:szCs w:val="18"/>
              </w:rPr>
              <w:t xml:space="preserve">działalność gospodarcza </w:t>
            </w:r>
            <w:r w:rsidRPr="0067569F">
              <w:rPr>
                <w:rFonts w:ascii="Garamond" w:hAnsi="Garamond" w:cs="Arial"/>
                <w:sz w:val="18"/>
                <w:szCs w:val="18"/>
              </w:rPr>
              <w:t>przedsiębiorc</w:t>
            </w:r>
            <w:r w:rsidR="00F320F5">
              <w:rPr>
                <w:rFonts w:ascii="Garamond" w:hAnsi="Garamond" w:cs="Arial"/>
                <w:sz w:val="18"/>
                <w:szCs w:val="18"/>
              </w:rPr>
              <w:t>y nie została zawieszona w</w:t>
            </w:r>
            <w:r w:rsidRPr="0067569F">
              <w:rPr>
                <w:rFonts w:ascii="Garamond" w:hAnsi="Garamond" w:cs="Arial"/>
                <w:sz w:val="18"/>
                <w:szCs w:val="18"/>
              </w:rPr>
              <w:t xml:space="preserve"> okresie</w:t>
            </w:r>
            <w:r w:rsidR="00F320F5">
              <w:rPr>
                <w:rFonts w:ascii="Garamond" w:hAnsi="Garamond" w:cs="Arial"/>
                <w:sz w:val="18"/>
                <w:szCs w:val="18"/>
              </w:rPr>
              <w:t xml:space="preserve"> wnioskowania o zakontraktowanie usługi?</w:t>
            </w:r>
          </w:p>
        </w:tc>
        <w:tc>
          <w:tcPr>
            <w:tcW w:w="8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0B90DF4" w14:textId="77777777" w:rsidR="008C79E8" w:rsidRPr="0067569F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658F540" w14:textId="3BD77B73" w:rsidR="008C79E8" w:rsidRPr="0067569F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single" w:sz="4" w:space="0" w:color="000000"/>
            </w:tcBorders>
            <w:shd w:val="clear" w:color="auto" w:fill="FFFFFF"/>
          </w:tcPr>
          <w:p w14:paraId="3DC56726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530F10" w14:paraId="6D7EDE67" w14:textId="77777777" w:rsidTr="006E1CF8">
        <w:trPr>
          <w:trHeight w:val="554"/>
          <w:jc w:val="center"/>
        </w:trPr>
        <w:tc>
          <w:tcPr>
            <w:tcW w:w="834" w:type="dxa"/>
            <w:vMerge w:val="restart"/>
            <w:vAlign w:val="center"/>
          </w:tcPr>
          <w:p w14:paraId="4916B7E5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1986" w:type="dxa"/>
            <w:vMerge w:val="restart"/>
            <w:vAlign w:val="center"/>
          </w:tcPr>
          <w:p w14:paraId="0799B073" w14:textId="77777777" w:rsidR="008C79E8" w:rsidRPr="00530F10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 xml:space="preserve">Miejsce działalności 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12E09A" w14:textId="77777777" w:rsidR="008C79E8" w:rsidRPr="00530F10" w:rsidRDefault="008C79E8" w:rsidP="00FE65CA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 xml:space="preserve">Czy </w:t>
            </w:r>
            <w:r w:rsidRPr="00530F10">
              <w:rPr>
                <w:rFonts w:ascii="Garamond" w:hAnsi="Garamond" w:cs="Arial"/>
                <w:b/>
                <w:sz w:val="18"/>
                <w:szCs w:val="18"/>
              </w:rPr>
              <w:t>przedsiębiorstwo posiada siedzibę lub oddział</w:t>
            </w:r>
            <w:r w:rsidRPr="00530F10">
              <w:rPr>
                <w:rFonts w:ascii="Garamond" w:hAnsi="Garamond" w:cs="Arial"/>
                <w:sz w:val="18"/>
                <w:szCs w:val="18"/>
              </w:rPr>
              <w:t xml:space="preserve"> (w przypadku spółek prawa handlowego) albo stałe (główne) miejsce wykonywania działalności gospodarczej (w przypadku osób fizycznych prowadzących indywidualną działalność gospodarczą) na</w:t>
            </w:r>
            <w:r w:rsidRPr="00530F10">
              <w:rPr>
                <w:rFonts w:ascii="Garamond" w:hAnsi="Garamond" w:cs="Arial"/>
                <w:b/>
                <w:sz w:val="18"/>
                <w:szCs w:val="18"/>
              </w:rPr>
              <w:t xml:space="preserve"> terenie województwa podkarpackiego? 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3F4FF6" w14:textId="77777777" w:rsidR="008C79E8" w:rsidRPr="00530F10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EB45F2" w14:textId="54A7CC42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/>
          </w:tcPr>
          <w:p w14:paraId="44E70385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530F10" w14:paraId="1031B2DD" w14:textId="77777777" w:rsidTr="006E1CF8">
        <w:trPr>
          <w:trHeight w:val="551"/>
          <w:jc w:val="center"/>
        </w:trPr>
        <w:tc>
          <w:tcPr>
            <w:tcW w:w="834" w:type="dxa"/>
            <w:vMerge/>
            <w:tcBorders>
              <w:bottom w:val="single" w:sz="4" w:space="0" w:color="000000"/>
            </w:tcBorders>
            <w:vAlign w:val="center"/>
          </w:tcPr>
          <w:p w14:paraId="3727147F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14:paraId="714A285F" w14:textId="77777777" w:rsidR="008C79E8" w:rsidRPr="00530F10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BB55B" w14:textId="77777777" w:rsidR="008C79E8" w:rsidRPr="00530F10" w:rsidRDefault="008C79E8" w:rsidP="00FE65CA">
            <w:pPr>
              <w:spacing w:before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 xml:space="preserve">Czy oddział/siedziba/stałe miejsce wykonywania działalności </w:t>
            </w:r>
            <w:r w:rsidRPr="00530F10">
              <w:rPr>
                <w:rFonts w:ascii="Garamond" w:hAnsi="Garamond" w:cs="Arial"/>
                <w:b/>
                <w:sz w:val="18"/>
                <w:szCs w:val="18"/>
              </w:rPr>
              <w:t>jest  potwierdzone wpisem we właściwym rejestrze lub ewidencji</w:t>
            </w:r>
            <w:r w:rsidRPr="00530F10">
              <w:rPr>
                <w:rFonts w:ascii="Garamond" w:hAnsi="Garamond" w:cs="Arial"/>
                <w:sz w:val="18"/>
                <w:szCs w:val="18"/>
              </w:rPr>
              <w:t xml:space="preserve"> najpóźniej na dzień rejestracji MŚP na Platformie?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7692CD1" w14:textId="77777777" w:rsidR="008C79E8" w:rsidRPr="00530F10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8E90FB6" w14:textId="4453E5E1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500CA563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530F10" w14:paraId="7579040A" w14:textId="77777777" w:rsidTr="006E1CF8">
        <w:trPr>
          <w:trHeight w:val="20"/>
          <w:jc w:val="center"/>
        </w:trPr>
        <w:tc>
          <w:tcPr>
            <w:tcW w:w="834" w:type="dxa"/>
            <w:vAlign w:val="center"/>
          </w:tcPr>
          <w:p w14:paraId="5DA79157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1986" w:type="dxa"/>
            <w:vAlign w:val="center"/>
          </w:tcPr>
          <w:p w14:paraId="007F9445" w14:textId="77777777" w:rsidR="008C79E8" w:rsidRPr="00530F10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 xml:space="preserve">Maksymalna wartość pomocy dla jednego </w:t>
            </w:r>
            <w:r w:rsidRPr="00530F10">
              <w:rPr>
                <w:rFonts w:ascii="Garamond" w:hAnsi="Garamond" w:cs="Arial"/>
                <w:sz w:val="18"/>
                <w:szCs w:val="18"/>
              </w:rPr>
              <w:lastRenderedPageBreak/>
              <w:t>przedsiębiorstwa w ramach projektu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3967D07E" w14:textId="77777777" w:rsidR="008C79E8" w:rsidRPr="00530F10" w:rsidRDefault="008C79E8" w:rsidP="00FE65CA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lastRenderedPageBreak/>
              <w:t xml:space="preserve">Czy wartość pomocy dla jednego przedsiębiorstwa podczas realizacji projektu nie przekracza dopuszczalnego limitu </w:t>
            </w:r>
            <w:r w:rsidRPr="00530F10">
              <w:rPr>
                <w:rFonts w:ascii="Garamond" w:hAnsi="Garamond" w:cs="Arial"/>
                <w:sz w:val="18"/>
                <w:szCs w:val="18"/>
              </w:rPr>
              <w:lastRenderedPageBreak/>
              <w:t>przypadającego na jednego przedsiębiorcę, tj. 200 tyś euro?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EB638CE" w14:textId="77777777" w:rsidR="008C79E8" w:rsidRPr="00530F10" w:rsidDel="0080563D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0FAE23A3" w14:textId="61A6C3C6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2699CDCD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26D18856" w14:textId="77777777" w:rsidTr="006E1CF8">
        <w:trPr>
          <w:trHeight w:val="20"/>
          <w:jc w:val="center"/>
        </w:trPr>
        <w:tc>
          <w:tcPr>
            <w:tcW w:w="834" w:type="dxa"/>
            <w:vAlign w:val="center"/>
          </w:tcPr>
          <w:p w14:paraId="3E9CFA48" w14:textId="09169A77" w:rsidR="008C79E8" w:rsidRPr="00530F10" w:rsidRDefault="0090192F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6" w:type="dxa"/>
            <w:vAlign w:val="center"/>
          </w:tcPr>
          <w:p w14:paraId="273A5F5E" w14:textId="77777777" w:rsidR="008C79E8" w:rsidRPr="00530F10" w:rsidRDefault="008C79E8" w:rsidP="00B14A6E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 xml:space="preserve">Sytuacja </w:t>
            </w:r>
            <w:r w:rsidR="00E74702" w:rsidRPr="00530F10">
              <w:rPr>
                <w:rFonts w:ascii="Garamond" w:hAnsi="Garamond" w:cs="Arial"/>
                <w:sz w:val="18"/>
                <w:szCs w:val="18"/>
              </w:rPr>
              <w:t xml:space="preserve">ekonomiczna </w:t>
            </w:r>
            <w:r w:rsidRPr="00530F10">
              <w:rPr>
                <w:rFonts w:ascii="Garamond" w:hAnsi="Garamond" w:cs="Arial"/>
                <w:sz w:val="18"/>
                <w:szCs w:val="18"/>
              </w:rPr>
              <w:t xml:space="preserve">przedsiębiorstwa 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0569705E" w14:textId="3AFA114B" w:rsidR="008C79E8" w:rsidRPr="00530F10" w:rsidRDefault="008C79E8" w:rsidP="00FE65CA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 xml:space="preserve">Czy przedsiębiorca </w:t>
            </w:r>
            <w:r w:rsidR="00817ED1" w:rsidRPr="00530F10">
              <w:rPr>
                <w:rFonts w:ascii="Garamond" w:hAnsi="Garamond" w:cs="Arial"/>
                <w:sz w:val="18"/>
                <w:szCs w:val="18"/>
              </w:rPr>
              <w:t>nie</w:t>
            </w:r>
            <w:r w:rsidR="00C131D3" w:rsidRPr="00530F10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817ED1" w:rsidRPr="00530F10">
              <w:rPr>
                <w:rFonts w:ascii="Garamond" w:hAnsi="Garamond" w:cs="Arial"/>
                <w:sz w:val="18"/>
                <w:szCs w:val="18"/>
              </w:rPr>
              <w:t xml:space="preserve">jest przedsiębiorstwem znajdującym się w trudnej sytuacji w rozumieniu przepisów dotyczących pomocy państwa </w:t>
            </w:r>
            <w:r w:rsidR="00817ED1" w:rsidRPr="00530F10">
              <w:rPr>
                <w:rFonts w:ascii="Garamond" w:hAnsi="Garamond" w:cs="Arial"/>
                <w:sz w:val="18"/>
                <w:szCs w:val="18"/>
              </w:rPr>
              <w:sym w:font="Symbol" w:char="F05B"/>
            </w:r>
            <w:r w:rsidR="00817ED1" w:rsidRPr="00530F10">
              <w:rPr>
                <w:rFonts w:ascii="Garamond" w:hAnsi="Garamond" w:cs="Arial"/>
                <w:sz w:val="18"/>
                <w:szCs w:val="18"/>
              </w:rPr>
              <w:t>art. 3 ust. 3 lit. d 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z 2013 r., Nr 347, s. 289)</w:t>
            </w:r>
            <w:r w:rsidR="00817ED1" w:rsidRPr="00530F10">
              <w:rPr>
                <w:rFonts w:ascii="Garamond" w:hAnsi="Garamond" w:cs="Arial"/>
                <w:sz w:val="18"/>
                <w:szCs w:val="18"/>
              </w:rPr>
              <w:sym w:font="Symbol" w:char="F05D"/>
            </w:r>
            <w:r w:rsidRPr="00530F10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9088A1C" w14:textId="77777777" w:rsidR="008C79E8" w:rsidRPr="00530F10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17A72459" w14:textId="4FCC9F38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022A2B73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530F10" w14:paraId="51495A73" w14:textId="77777777" w:rsidTr="006E1CF8">
        <w:trPr>
          <w:trHeight w:val="20"/>
          <w:jc w:val="center"/>
        </w:trPr>
        <w:tc>
          <w:tcPr>
            <w:tcW w:w="834" w:type="dxa"/>
            <w:vAlign w:val="center"/>
          </w:tcPr>
          <w:p w14:paraId="62844356" w14:textId="43306EA5" w:rsidR="0090192F" w:rsidRPr="00530F10" w:rsidDel="00DA11AC" w:rsidRDefault="0090192F" w:rsidP="0090192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>6.</w:t>
            </w:r>
          </w:p>
        </w:tc>
        <w:tc>
          <w:tcPr>
            <w:tcW w:w="1986" w:type="dxa"/>
            <w:vAlign w:val="center"/>
          </w:tcPr>
          <w:p w14:paraId="07182DB6" w14:textId="24DBD7E0" w:rsidR="0090192F" w:rsidRPr="00530F10" w:rsidRDefault="0090192F" w:rsidP="0090192F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>Wykluczenia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459E4F12" w14:textId="282AB83F" w:rsidR="0090192F" w:rsidRPr="00530F10" w:rsidRDefault="0090192F" w:rsidP="00FE65CA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/>
                <w:sz w:val="18"/>
                <w:szCs w:val="18"/>
              </w:rPr>
              <w:t xml:space="preserve">Czy usługa nie </w:t>
            </w:r>
            <w:r w:rsidR="006C4743" w:rsidRPr="00530F10">
              <w:rPr>
                <w:rFonts w:ascii="Garamond" w:hAnsi="Garamond"/>
                <w:sz w:val="18"/>
                <w:szCs w:val="18"/>
              </w:rPr>
              <w:t>obejmuje przedsięwzięcia podlegającego</w:t>
            </w:r>
            <w:r w:rsidRPr="00530F10">
              <w:rPr>
                <w:rFonts w:ascii="Garamond" w:hAnsi="Garamond"/>
                <w:sz w:val="18"/>
                <w:szCs w:val="18"/>
              </w:rPr>
              <w:t xml:space="preserve"> wykluczeniu na podstawie Rozporządzenia </w:t>
            </w:r>
            <w:r w:rsidR="00E66913" w:rsidRPr="00530F10">
              <w:rPr>
                <w:rFonts w:ascii="Garamond" w:hAnsi="Garamond" w:cs="Arial"/>
                <w:sz w:val="18"/>
                <w:szCs w:val="18"/>
              </w:rPr>
              <w:t>Parlamentu Europejskiego i Rady (UE) nr 1301/2013</w:t>
            </w:r>
            <w:r w:rsidR="00A122C5" w:rsidRPr="00530F10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54C48F8" w14:textId="77777777" w:rsidR="0090192F" w:rsidRPr="00530F10" w:rsidRDefault="0090192F" w:rsidP="0090192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3A982D5B" w14:textId="77777777" w:rsidR="0090192F" w:rsidRPr="00530F10" w:rsidRDefault="0090192F" w:rsidP="0090192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7B10DF09" w14:textId="77777777" w:rsidR="0090192F" w:rsidRPr="00530F10" w:rsidRDefault="0090192F" w:rsidP="0090192F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530F10" w14:paraId="294A91CB" w14:textId="77777777" w:rsidTr="006E1CF8">
        <w:trPr>
          <w:trHeight w:val="20"/>
          <w:jc w:val="center"/>
        </w:trPr>
        <w:tc>
          <w:tcPr>
            <w:tcW w:w="834" w:type="dxa"/>
            <w:vMerge w:val="restart"/>
            <w:vAlign w:val="center"/>
          </w:tcPr>
          <w:p w14:paraId="21344CB4" w14:textId="1B415B06" w:rsidR="00BF6423" w:rsidRPr="00530F10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  <w:p w14:paraId="3F4E9739" w14:textId="7239AF77" w:rsidR="00BF6423" w:rsidRPr="00530F10" w:rsidRDefault="00BF6423" w:rsidP="00FC581D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>7.</w:t>
            </w:r>
          </w:p>
        </w:tc>
        <w:tc>
          <w:tcPr>
            <w:tcW w:w="1986" w:type="dxa"/>
            <w:vMerge w:val="restart"/>
            <w:vAlign w:val="center"/>
          </w:tcPr>
          <w:p w14:paraId="60C9B649" w14:textId="354DAC41" w:rsidR="00BF6423" w:rsidRPr="00530F10" w:rsidRDefault="00BF6423" w:rsidP="00B42D99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>Warunki dotyczące usługi</w:t>
            </w:r>
          </w:p>
          <w:p w14:paraId="450C386E" w14:textId="7FD6007E" w:rsidR="00BF6423" w:rsidRPr="00530F10" w:rsidRDefault="00BF6423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00DD9BD2" w14:textId="6FB0A572" w:rsidR="00BF6423" w:rsidRPr="00530F10" w:rsidRDefault="00BF6423" w:rsidP="00FE65CA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Tahoma"/>
                <w:sz w:val="18"/>
                <w:szCs w:val="18"/>
              </w:rPr>
              <w:t>Czy usługa została zamówiona jednokrotnie na PPWB?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0AF822F" w14:textId="77777777" w:rsidR="00BF6423" w:rsidRPr="00530F10" w:rsidRDefault="00BF6423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78221612" w14:textId="77777777" w:rsidR="00BF6423" w:rsidRPr="00530F10" w:rsidRDefault="00BF6423" w:rsidP="0027589B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14:paraId="4EB5A367" w14:textId="77777777" w:rsidR="00BF6423" w:rsidRPr="00530F10" w:rsidRDefault="00BF6423" w:rsidP="00D74A5E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552F1C24" w14:textId="77777777" w:rsidTr="006E1CF8">
        <w:trPr>
          <w:trHeight w:val="20"/>
          <w:jc w:val="center"/>
        </w:trPr>
        <w:tc>
          <w:tcPr>
            <w:tcW w:w="834" w:type="dxa"/>
            <w:vMerge/>
            <w:vAlign w:val="center"/>
          </w:tcPr>
          <w:p w14:paraId="10AF7891" w14:textId="5815DDE6" w:rsidR="00BF6423" w:rsidRPr="00530F10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36B11224" w14:textId="604C77F1" w:rsidR="00BF6423" w:rsidRPr="00530F10" w:rsidRDefault="00BF6423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4211C326" w14:textId="400655A2" w:rsidR="00BF6423" w:rsidRPr="00530F10" w:rsidRDefault="009A7B8A" w:rsidP="00335C54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Tahoma"/>
                <w:sz w:val="18"/>
                <w:szCs w:val="18"/>
              </w:rPr>
              <w:t xml:space="preserve">Czy </w:t>
            </w:r>
            <w:r w:rsidR="008D2A9B" w:rsidRPr="00530F10">
              <w:rPr>
                <w:rFonts w:ascii="Garamond" w:hAnsi="Garamond" w:cs="Tahoma"/>
                <w:sz w:val="18"/>
                <w:szCs w:val="18"/>
              </w:rPr>
              <w:t>Odbiorca Wsparcia nie zamówił usługi, którą</w:t>
            </w:r>
            <w:r w:rsidRPr="00530F10">
              <w:rPr>
                <w:rFonts w:ascii="Garamond" w:hAnsi="Garamond" w:cs="Tahoma"/>
                <w:sz w:val="18"/>
                <w:szCs w:val="18"/>
              </w:rPr>
              <w:t xml:space="preserve"> świadczy na rzecz innych podmiotów</w:t>
            </w:r>
            <w:r w:rsidR="00820E7A">
              <w:rPr>
                <w:rFonts w:ascii="Garamond" w:hAnsi="Garamond" w:cs="Tahoma"/>
                <w:sz w:val="18"/>
                <w:szCs w:val="18"/>
              </w:rPr>
              <w:t xml:space="preserve"> </w:t>
            </w:r>
            <w:r w:rsidR="00820E7A" w:rsidRPr="00CB5707">
              <w:rPr>
                <w:rFonts w:ascii="Garamond" w:hAnsi="Garamond" w:cs="Tahoma"/>
                <w:sz w:val="18"/>
                <w:szCs w:val="18"/>
              </w:rPr>
              <w:t>lub jest w stanie zrealizować we własnym zakresie</w:t>
            </w:r>
            <w:r w:rsidR="008D2A9B" w:rsidRPr="00CB5707">
              <w:rPr>
                <w:rFonts w:ascii="Garamond" w:hAnsi="Garamond" w:cs="Tahoma"/>
                <w:sz w:val="18"/>
                <w:szCs w:val="18"/>
              </w:rPr>
              <w:t>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E785B00" w14:textId="77777777" w:rsidR="00BF6423" w:rsidRPr="00530F10" w:rsidRDefault="00BF6423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2A47F2CE" w14:textId="78E7944D" w:rsidR="00BF6423" w:rsidRPr="00530F10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253AA094" w14:textId="77777777" w:rsidR="00BF6423" w:rsidRPr="00530F10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6CB88E12" w14:textId="77777777" w:rsidTr="006E1CF8">
        <w:trPr>
          <w:trHeight w:val="20"/>
          <w:jc w:val="center"/>
        </w:trPr>
        <w:tc>
          <w:tcPr>
            <w:tcW w:w="834" w:type="dxa"/>
            <w:vMerge/>
            <w:vAlign w:val="center"/>
          </w:tcPr>
          <w:p w14:paraId="3C25EC2D" w14:textId="77777777" w:rsidR="00BF6423" w:rsidRPr="00F42493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15E256E3" w14:textId="77777777" w:rsidR="00BF6423" w:rsidRPr="00F42493" w:rsidRDefault="00BF6423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272C0275" w14:textId="59E27CA5" w:rsidR="00BF6423" w:rsidRPr="00010C2A" w:rsidRDefault="00BF6423" w:rsidP="001812E0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F42493">
              <w:rPr>
                <w:rFonts w:ascii="Garamond" w:hAnsi="Garamond" w:cs="Arial"/>
                <w:sz w:val="18"/>
                <w:szCs w:val="18"/>
              </w:rPr>
              <w:t xml:space="preserve">Czy warunki realizacji usługi określone w umowie z Dostawcą Usług </w:t>
            </w:r>
            <w:r w:rsidR="00311B34">
              <w:rPr>
                <w:rFonts w:ascii="Garamond" w:hAnsi="Garamond" w:cs="Arial"/>
                <w:sz w:val="18"/>
                <w:szCs w:val="18"/>
              </w:rPr>
              <w:t xml:space="preserve">wyłonionym w postępowaniu konkurencyjnym </w:t>
            </w:r>
            <w:r w:rsidRPr="00F42493">
              <w:rPr>
                <w:rFonts w:ascii="Garamond" w:hAnsi="Garamond" w:cs="Arial"/>
                <w:sz w:val="18"/>
                <w:szCs w:val="18"/>
              </w:rPr>
              <w:t xml:space="preserve">są spójne z </w:t>
            </w:r>
            <w:r w:rsidR="00311B34">
              <w:rPr>
                <w:rFonts w:ascii="Garamond" w:hAnsi="Garamond" w:cs="Arial"/>
                <w:sz w:val="18"/>
                <w:szCs w:val="18"/>
              </w:rPr>
              <w:t xml:space="preserve">wybraną ofertą oraz </w:t>
            </w:r>
            <w:r w:rsidR="006958D5">
              <w:rPr>
                <w:rFonts w:ascii="Garamond" w:hAnsi="Garamond" w:cs="Arial"/>
                <w:sz w:val="18"/>
                <w:szCs w:val="18"/>
              </w:rPr>
              <w:t>Regulaminem</w:t>
            </w:r>
            <w:r w:rsidRPr="00010C2A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E66FAA0" w14:textId="77777777" w:rsidR="00BF6423" w:rsidRPr="00010C2A" w:rsidRDefault="00BF6423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2FA9A7D7" w14:textId="77777777" w:rsidR="00BF6423" w:rsidRPr="00F42493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1A98A32C" w14:textId="77777777" w:rsidR="00BF6423" w:rsidRPr="00530F10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1812E0" w:rsidRPr="00010C2A" w14:paraId="44317570" w14:textId="77777777" w:rsidTr="006E1CF8">
        <w:trPr>
          <w:trHeight w:val="20"/>
          <w:jc w:val="center"/>
        </w:trPr>
        <w:tc>
          <w:tcPr>
            <w:tcW w:w="834" w:type="dxa"/>
            <w:vMerge/>
            <w:vAlign w:val="center"/>
          </w:tcPr>
          <w:p w14:paraId="479F4CA8" w14:textId="77777777" w:rsidR="001812E0" w:rsidRPr="00F42493" w:rsidRDefault="001812E0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454CAFC2" w14:textId="77777777" w:rsidR="001812E0" w:rsidRPr="00F42493" w:rsidRDefault="001812E0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29FF8071" w14:textId="20B95957" w:rsidR="001812E0" w:rsidRPr="00F42493" w:rsidRDefault="001812E0" w:rsidP="004620AD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1812E0">
              <w:rPr>
                <w:rFonts w:ascii="Garamond" w:hAnsi="Garamond" w:cs="Arial"/>
                <w:sz w:val="18"/>
                <w:szCs w:val="18"/>
              </w:rPr>
              <w:t>Czy warunki realizacji usługi określone w umowie z Dostawcą Usług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1812E0">
              <w:rPr>
                <w:rFonts w:ascii="Garamond" w:hAnsi="Garamond" w:cs="Arial"/>
                <w:sz w:val="18"/>
                <w:szCs w:val="18"/>
              </w:rPr>
              <w:t>są spójne z warunkami usługi zarejestrowanej na PPWB</w:t>
            </w:r>
            <w:r w:rsidR="00311B34">
              <w:rPr>
                <w:rFonts w:ascii="Garamond" w:hAnsi="Garamond" w:cs="Arial"/>
                <w:sz w:val="18"/>
                <w:szCs w:val="18"/>
              </w:rPr>
              <w:t xml:space="preserve"> oraz Regulaminem</w:t>
            </w:r>
            <w:r w:rsidRPr="001812E0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9EF3628" w14:textId="77777777" w:rsidR="001812E0" w:rsidRPr="00010C2A" w:rsidRDefault="001812E0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78FD84D4" w14:textId="77777777" w:rsidR="001812E0" w:rsidRPr="00F42493" w:rsidRDefault="001812E0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30DDB33A" w14:textId="77777777" w:rsidR="001812E0" w:rsidRPr="00530F10" w:rsidRDefault="001812E0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4F8ACFA7" w14:textId="77777777" w:rsidTr="006E1CF8">
        <w:trPr>
          <w:trHeight w:val="20"/>
          <w:jc w:val="center"/>
        </w:trPr>
        <w:tc>
          <w:tcPr>
            <w:tcW w:w="834" w:type="dxa"/>
            <w:vMerge/>
            <w:vAlign w:val="center"/>
          </w:tcPr>
          <w:p w14:paraId="4B4E73B3" w14:textId="77777777" w:rsidR="00BF6423" w:rsidRPr="00F42493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1BB97FC8" w14:textId="77777777" w:rsidR="00BF6423" w:rsidRPr="00F42493" w:rsidRDefault="00BF6423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3667E8C2" w14:textId="312B3497" w:rsidR="00BF6423" w:rsidRPr="00F42493" w:rsidRDefault="00BF6423" w:rsidP="00FE65CA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F42493">
              <w:rPr>
                <w:rFonts w:ascii="Garamond" w:hAnsi="Garamond" w:cs="Arial"/>
                <w:sz w:val="18"/>
                <w:szCs w:val="18"/>
              </w:rPr>
              <w:t>Czy okres realizacji usługi wynosi maksymalnie 12 miesięcy?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B5930CB" w14:textId="77777777" w:rsidR="00BF6423" w:rsidRPr="00010C2A" w:rsidRDefault="00BF6423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37B1BF2D" w14:textId="77777777" w:rsidR="00BF6423" w:rsidRPr="00F42493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38FFFC9C" w14:textId="77777777" w:rsidR="00BF6423" w:rsidRPr="00530F10" w:rsidRDefault="00BF6423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F42493" w14:paraId="282BC8C2" w14:textId="77777777" w:rsidTr="006E1CF8">
        <w:trPr>
          <w:trHeight w:val="20"/>
          <w:jc w:val="center"/>
        </w:trPr>
        <w:tc>
          <w:tcPr>
            <w:tcW w:w="834" w:type="dxa"/>
            <w:vAlign w:val="center"/>
          </w:tcPr>
          <w:p w14:paraId="0B576AC5" w14:textId="21302407" w:rsidR="008C79E8" w:rsidRPr="00F42493" w:rsidRDefault="00DA11AC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F42493">
              <w:rPr>
                <w:rFonts w:ascii="Garamond" w:hAnsi="Garamond" w:cs="Arial"/>
                <w:sz w:val="18"/>
                <w:szCs w:val="18"/>
              </w:rPr>
              <w:t>8.</w:t>
            </w:r>
          </w:p>
        </w:tc>
        <w:tc>
          <w:tcPr>
            <w:tcW w:w="1986" w:type="dxa"/>
            <w:vAlign w:val="center"/>
          </w:tcPr>
          <w:p w14:paraId="33A7CB4D" w14:textId="77777777" w:rsidR="008C79E8" w:rsidRPr="00F42493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42493">
              <w:rPr>
                <w:rFonts w:ascii="Garamond" w:hAnsi="Garamond" w:cs="Arial"/>
                <w:sz w:val="18"/>
                <w:szCs w:val="18"/>
              </w:rPr>
              <w:t>Prawo do reprezentacji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472F2A9B" w14:textId="77777777" w:rsidR="008C79E8" w:rsidRPr="00F42493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F42493">
              <w:rPr>
                <w:rFonts w:ascii="Garamond" w:hAnsi="Garamond" w:cs="Arial"/>
                <w:sz w:val="18"/>
                <w:szCs w:val="18"/>
              </w:rPr>
              <w:t xml:space="preserve">Czy dokumenty zostały podpisane  przez właściwe osoby, upoważnione do reprezentacji przedsiębiorstwa lub  zostało dołączone  upoważnienie/ pełnomocnictwo do podpisania dokumentów? 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78249C8" w14:textId="77777777" w:rsidR="008C79E8" w:rsidRPr="00530F10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5C5576D0" w14:textId="67314B2D" w:rsidR="008C79E8" w:rsidRPr="00F42493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55BBFED3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CE5922" w14:paraId="0A3198EA" w14:textId="77777777" w:rsidTr="006E1CF8">
        <w:trPr>
          <w:trHeight w:val="20"/>
          <w:jc w:val="center"/>
        </w:trPr>
        <w:tc>
          <w:tcPr>
            <w:tcW w:w="834" w:type="dxa"/>
            <w:vAlign w:val="center"/>
          </w:tcPr>
          <w:p w14:paraId="32C187BB" w14:textId="39D4E887" w:rsidR="008C79E8" w:rsidRPr="00CE5922" w:rsidRDefault="00DA11AC" w:rsidP="00DA11AC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9</w:t>
            </w:r>
            <w:r w:rsidR="00553028" w:rsidRPr="00CE5922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1986" w:type="dxa"/>
            <w:vAlign w:val="center"/>
          </w:tcPr>
          <w:p w14:paraId="4580CED3" w14:textId="77777777" w:rsidR="008C79E8" w:rsidRPr="00CE5922" w:rsidRDefault="008C79E8" w:rsidP="003F1C6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RODO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798B4FD6" w14:textId="77777777" w:rsidR="008C79E8" w:rsidRPr="00CE5922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Czy wnioskodawca wyraża zgodę na:</w:t>
            </w:r>
          </w:p>
          <w:p w14:paraId="7082C71D" w14:textId="77777777" w:rsidR="008C79E8" w:rsidRPr="00CE5922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 xml:space="preserve">a. przetwarzanie  danych osobowych przez Administratora, w celu udziału w projekcie Podkarpacka Platforma Wsparcia </w:t>
            </w:r>
            <w:r w:rsidRPr="00CE5922">
              <w:rPr>
                <w:rFonts w:ascii="Garamond" w:hAnsi="Garamond" w:cs="Arial"/>
                <w:sz w:val="18"/>
                <w:szCs w:val="18"/>
              </w:rPr>
              <w:lastRenderedPageBreak/>
              <w:t>Biznesu;</w:t>
            </w:r>
          </w:p>
          <w:p w14:paraId="641DA5D5" w14:textId="77777777" w:rsidR="008C79E8" w:rsidRPr="00CE5922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b. udostępnienie  danych osobowych Dostawcom Usług, w celu nawiązania kontaktu niezbędnego do realizacji usług rozwojowych, osobiście, telefonicznie lub poprzez e-mail;</w:t>
            </w:r>
          </w:p>
          <w:p w14:paraId="606FD7C9" w14:textId="77777777" w:rsidR="008C79E8" w:rsidRPr="00CE5922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c. udostępnienie  danych osobowych Niezależnym Doradcom, w celu nawiązania kontaktu niezbędnego do realizacji usług doradczych, osobiście, telefonicznie lub poprzez e-mail;</w:t>
            </w:r>
          </w:p>
          <w:p w14:paraId="3DB61A14" w14:textId="77777777" w:rsidR="00845AB4" w:rsidRPr="00CE5922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d. wykorzystanie danych na potrzeby rejestracji w formie elektronicznej na Platformie oraz zamawiania i rozliczania w ramach PPWB usług. Jednocześnie oświadcza, że został poinformowana/</w:t>
            </w:r>
            <w:proofErr w:type="spellStart"/>
            <w:r w:rsidRPr="00CE5922">
              <w:rPr>
                <w:rFonts w:ascii="Garamond" w:hAnsi="Garamond" w:cs="Arial"/>
                <w:sz w:val="18"/>
                <w:szCs w:val="18"/>
              </w:rPr>
              <w:t>ny</w:t>
            </w:r>
            <w:proofErr w:type="spellEnd"/>
            <w:r w:rsidRPr="00CE5922">
              <w:rPr>
                <w:rFonts w:ascii="Garamond" w:hAnsi="Garamond" w:cs="Arial"/>
                <w:sz w:val="18"/>
                <w:szCs w:val="18"/>
              </w:rPr>
              <w:t xml:space="preserve"> o przysługującym mu/jej prawie dostępu do treści danych oraz ich poprawiania, wycofania zgody na ich przetwarzanie w każdym czasie, jak również, że podanie tych danych było dobrowolne;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E1345DD" w14:textId="77777777" w:rsidR="008C79E8" w:rsidRPr="00530F10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146BE589" w14:textId="5A281C25" w:rsidR="007C3F28" w:rsidRPr="00CE5922" w:rsidRDefault="007C3F28" w:rsidP="007C3F28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  <w:p w14:paraId="0A517FBB" w14:textId="34FF4611" w:rsidR="008C79E8" w:rsidRPr="00CE5922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739DDCEE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CE5922" w14:paraId="4B669032" w14:textId="77777777" w:rsidTr="006E1CF8">
        <w:trPr>
          <w:trHeight w:val="20"/>
          <w:jc w:val="center"/>
        </w:trPr>
        <w:tc>
          <w:tcPr>
            <w:tcW w:w="834" w:type="dxa"/>
            <w:vMerge w:val="restart"/>
            <w:vAlign w:val="center"/>
          </w:tcPr>
          <w:p w14:paraId="2BC405A0" w14:textId="77777777" w:rsidR="008C79E8" w:rsidRPr="00CE5922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986" w:type="dxa"/>
            <w:vMerge w:val="restart"/>
            <w:vAlign w:val="center"/>
          </w:tcPr>
          <w:p w14:paraId="1A18A2F2" w14:textId="77777777" w:rsidR="008C79E8" w:rsidRPr="00CE5922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 xml:space="preserve">Oświadczenie o niekaralności oraz sytuacji przedsiębiorstwa 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3E2FCCE5" w14:textId="4FDDDB88" w:rsidR="008C79E8" w:rsidRPr="00CE5922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Czy wnioskodawca nie był  karany za przestępstwo skarbowe?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AD442C2" w14:textId="77777777" w:rsidR="008C79E8" w:rsidRPr="00530F10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683BA663" w14:textId="233CEBC7" w:rsidR="003060D2" w:rsidRPr="00CE5922" w:rsidRDefault="003060D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536B0333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3338D46C" w14:textId="77777777" w:rsidTr="006E1CF8">
        <w:trPr>
          <w:trHeight w:val="20"/>
          <w:jc w:val="center"/>
        </w:trPr>
        <w:tc>
          <w:tcPr>
            <w:tcW w:w="834" w:type="dxa"/>
            <w:vMerge/>
            <w:vAlign w:val="center"/>
          </w:tcPr>
          <w:p w14:paraId="38B6B1BF" w14:textId="77777777" w:rsidR="008C79E8" w:rsidRPr="00CE5922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53CDAF39" w14:textId="77777777" w:rsidR="008C79E8" w:rsidRPr="002D7E89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14C7F873" w14:textId="53666DEA" w:rsidR="008C79E8" w:rsidRPr="002D7E89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2D7E89">
              <w:rPr>
                <w:rFonts w:ascii="Garamond" w:hAnsi="Garamond" w:cs="Arial"/>
                <w:sz w:val="18"/>
                <w:szCs w:val="18"/>
              </w:rPr>
              <w:t>Czy wnioskodawca nie jest objęty postępowaniem upadłościowym,  postępowaniem układowym z wierzycielami, pod zarządem komisarycznym</w:t>
            </w:r>
            <w:r w:rsidR="00F941EC" w:rsidRPr="002D7E89">
              <w:rPr>
                <w:rFonts w:ascii="Garamond" w:hAnsi="Garamond" w:cs="Arial"/>
                <w:sz w:val="18"/>
                <w:szCs w:val="18"/>
              </w:rPr>
              <w:t>,</w:t>
            </w:r>
            <w:r w:rsidRPr="002D7E89">
              <w:rPr>
                <w:rFonts w:ascii="Garamond" w:hAnsi="Garamond" w:cs="Arial"/>
                <w:sz w:val="18"/>
                <w:szCs w:val="18"/>
              </w:rPr>
              <w:t xml:space="preserve"> w toku likwidacji</w:t>
            </w:r>
            <w:r w:rsidR="00F941EC" w:rsidRPr="002D7E89">
              <w:rPr>
                <w:rFonts w:ascii="Garamond" w:hAnsi="Garamond" w:cs="Arial"/>
                <w:sz w:val="18"/>
                <w:szCs w:val="18"/>
              </w:rPr>
              <w:t xml:space="preserve"> lub nie zawiesił działalności gospodarczej</w:t>
            </w:r>
            <w:r w:rsidRPr="002D7E89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69305FA" w14:textId="77777777" w:rsidR="008C79E8" w:rsidRPr="00530F10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61593C7B" w14:textId="2E1D4C27" w:rsidR="008C79E8" w:rsidRPr="00CE5922" w:rsidRDefault="008C79E8" w:rsidP="00C57AF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377233C5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CE5922" w14:paraId="08497849" w14:textId="77777777" w:rsidTr="006E1CF8">
        <w:trPr>
          <w:trHeight w:val="551"/>
          <w:jc w:val="center"/>
        </w:trPr>
        <w:tc>
          <w:tcPr>
            <w:tcW w:w="834" w:type="dxa"/>
            <w:vAlign w:val="center"/>
          </w:tcPr>
          <w:p w14:paraId="263A147E" w14:textId="77777777" w:rsidR="008C79E8" w:rsidRPr="00CE5922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11.</w:t>
            </w:r>
          </w:p>
        </w:tc>
        <w:tc>
          <w:tcPr>
            <w:tcW w:w="1986" w:type="dxa"/>
            <w:vAlign w:val="center"/>
          </w:tcPr>
          <w:p w14:paraId="1D30F6C6" w14:textId="77777777" w:rsidR="008C79E8" w:rsidRPr="00CE5922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Zwrot  pomocy publicznej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7A77CAF7" w14:textId="77777777" w:rsidR="008C79E8" w:rsidRPr="00CE5922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Czy  na wnioskodawcy  nie ciąży obowiązek zwrotu pomocy publicznej, wynikający z decyzji Komisji Europejskiej uznającej taką pomoc za niezgodną z prawem oraz z rynkiem wewnętrznym?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0B2590B" w14:textId="77777777" w:rsidR="008C79E8" w:rsidRPr="00530F10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350EE9D1" w14:textId="7BE3EA34" w:rsidR="008C79E8" w:rsidRPr="00CE5922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182CC335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CE5922" w14:paraId="6CF91254" w14:textId="77777777" w:rsidTr="006E1CF8">
        <w:trPr>
          <w:trHeight w:val="20"/>
          <w:jc w:val="center"/>
        </w:trPr>
        <w:tc>
          <w:tcPr>
            <w:tcW w:w="834" w:type="dxa"/>
            <w:vAlign w:val="center"/>
          </w:tcPr>
          <w:p w14:paraId="05984C8F" w14:textId="77777777" w:rsidR="008C79E8" w:rsidRPr="00CE5922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12.</w:t>
            </w:r>
          </w:p>
        </w:tc>
        <w:tc>
          <w:tcPr>
            <w:tcW w:w="1986" w:type="dxa"/>
            <w:vAlign w:val="center"/>
          </w:tcPr>
          <w:p w14:paraId="3EBDBABA" w14:textId="77777777" w:rsidR="008C79E8" w:rsidRPr="00CE5922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 xml:space="preserve">Zobowiązania 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0FB154EE" w14:textId="77777777" w:rsidR="008C79E8" w:rsidRPr="00CE5922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Czy wnioskodawca zobowiązania wobec Urzędu Skarbowego i Zakładu Ubezpieczeń Społecznych oraz innych organów podatkowych reguluje w terminie oraz nie zalega w opłacaniu składek na ubezpieczenie społeczne, ubezpieczenie zdrowotne, Fundusz Pracy i Fundusz Gwarantowanych Świadczeń Pracowniczych, Fundusz Gwarantowanych Świadczeń Pracowniczych lub innych należności publicznoprawnych wymaganych odrębnymi przepisami?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113DC65" w14:textId="77777777" w:rsidR="008C79E8" w:rsidRPr="00530F10" w:rsidRDefault="008C79E8" w:rsidP="003F1C6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5DF48667" w14:textId="12FAF8A3" w:rsidR="003060D2" w:rsidRPr="00CE5922" w:rsidRDefault="003060D2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</w:tcPr>
          <w:p w14:paraId="08D4F649" w14:textId="77777777" w:rsidR="008C79E8" w:rsidRPr="00530F10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CE5922" w14:paraId="200D8241" w14:textId="77777777" w:rsidTr="006E1CF8">
        <w:trPr>
          <w:trHeight w:val="204"/>
          <w:jc w:val="center"/>
        </w:trPr>
        <w:tc>
          <w:tcPr>
            <w:tcW w:w="834" w:type="dxa"/>
            <w:vAlign w:val="center"/>
          </w:tcPr>
          <w:p w14:paraId="4BB4CAE1" w14:textId="77777777" w:rsidR="008C79E8" w:rsidRPr="00CE5922" w:rsidRDefault="008C79E8" w:rsidP="003F1C67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13.</w:t>
            </w:r>
          </w:p>
        </w:tc>
        <w:tc>
          <w:tcPr>
            <w:tcW w:w="1986" w:type="dxa"/>
            <w:vAlign w:val="center"/>
          </w:tcPr>
          <w:p w14:paraId="71D7F898" w14:textId="77777777" w:rsidR="008C79E8" w:rsidRPr="00CE5922" w:rsidRDefault="008C79E8" w:rsidP="003F1C67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Powiązania kapitałowe i osobowe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0568DDC7" w14:textId="77777777" w:rsidR="008C79E8" w:rsidRPr="00CE5922" w:rsidRDefault="008C79E8" w:rsidP="00FE65CA">
            <w:pPr>
              <w:tabs>
                <w:tab w:val="left" w:pos="3407"/>
              </w:tabs>
              <w:spacing w:after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 xml:space="preserve">Czy wnioskodawca oświadcza iż dofinansowanie nie zostanie  przeznaczone na usługi rozwojowe świadczone przez podmiot, z którym przedsiębiorca jest powiązany kapitałowo lub osobowo, przy czym przez powiązania kapitałowe lub osobowe </w:t>
            </w:r>
            <w:r w:rsidRPr="00CE5922">
              <w:rPr>
                <w:rFonts w:ascii="Garamond" w:hAnsi="Garamond" w:cs="Arial"/>
                <w:sz w:val="18"/>
                <w:szCs w:val="18"/>
              </w:rPr>
              <w:lastRenderedPageBreak/>
              <w:t>rozumie  się w szczególności:</w:t>
            </w:r>
          </w:p>
          <w:p w14:paraId="2310C6D4" w14:textId="77777777" w:rsidR="008C79E8" w:rsidRPr="00CE5922" w:rsidRDefault="008C79E8" w:rsidP="00FE65CA">
            <w:pPr>
              <w:spacing w:after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 xml:space="preserve">- uczestniczenie w spółce, jako wspólnik spółki cywilnej lub spółki osobowej, </w:t>
            </w:r>
          </w:p>
          <w:p w14:paraId="55A87AF2" w14:textId="77777777" w:rsidR="008C79E8" w:rsidRPr="00CE5922" w:rsidRDefault="008C79E8" w:rsidP="00FE65CA">
            <w:pPr>
              <w:spacing w:after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 xml:space="preserve">- posiadanie co najmniej 10 % udziałów lub akcji, </w:t>
            </w:r>
          </w:p>
          <w:p w14:paraId="3B817E24" w14:textId="77777777" w:rsidR="008C79E8" w:rsidRPr="00CE5922" w:rsidRDefault="008C79E8" w:rsidP="00FE65CA">
            <w:pPr>
              <w:spacing w:after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 xml:space="preserve">- pełnienie funkcji członka organu nadzorczego lub zarządzającego, prokurenta, pełnomocnika, </w:t>
            </w:r>
          </w:p>
          <w:p w14:paraId="71D0F7F4" w14:textId="77777777" w:rsidR="008C79E8" w:rsidRPr="00CE5922" w:rsidRDefault="008C79E8" w:rsidP="00FE65CA">
            <w:pPr>
              <w:spacing w:after="60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- pozostawanie w związku małżeńskim, w stosunku pokrewieństwa lub powinowactwa w linii prostej, pokrewieństwa drugiego stopnia lub powinowactwa drugiego stopnia w linii bocznej lub w stosunku przysposobienia, opieki lub kurateli</w:t>
            </w:r>
          </w:p>
          <w:p w14:paraId="78C5336A" w14:textId="77777777" w:rsidR="008C79E8" w:rsidRPr="00CE5922" w:rsidRDefault="008C79E8" w:rsidP="00FE65CA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- pozostawanie w takim stosunku faktycznym lub prawnym, który może budzić uzasadnione wątpliwości co do bezstronności.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0525960" w14:textId="77777777" w:rsidR="008C79E8" w:rsidRPr="00530F10" w:rsidRDefault="008C79E8" w:rsidP="003F1C67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42AB99D8" w14:textId="77777777" w:rsidR="00484F04" w:rsidRPr="00CE5922" w:rsidRDefault="00484F04" w:rsidP="0043133C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14:paraId="560BDC41" w14:textId="29CEC18C" w:rsidR="00DF447C" w:rsidRPr="00CE5922" w:rsidRDefault="00DF447C" w:rsidP="00DD1680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05369A64" w14:textId="77777777" w:rsidTr="006E1CF8">
        <w:trPr>
          <w:trHeight w:val="204"/>
          <w:jc w:val="center"/>
        </w:trPr>
        <w:tc>
          <w:tcPr>
            <w:tcW w:w="834" w:type="dxa"/>
            <w:vAlign w:val="center"/>
          </w:tcPr>
          <w:p w14:paraId="4257E67F" w14:textId="4DC9937E" w:rsidR="00310A1A" w:rsidRPr="00CE5922" w:rsidRDefault="00047C65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986" w:type="dxa"/>
            <w:vAlign w:val="center"/>
          </w:tcPr>
          <w:p w14:paraId="41326F3A" w14:textId="1C0CF1FC" w:rsidR="00310A1A" w:rsidRPr="00CE5922" w:rsidRDefault="00310A1A" w:rsidP="00310A1A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>Status przedsiębiorstwa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46E1DCC9" w14:textId="37AC22AB" w:rsidR="00310A1A" w:rsidRPr="00CE5922" w:rsidRDefault="00310A1A" w:rsidP="00CE5922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530F10">
              <w:rPr>
                <w:rFonts w:ascii="Garamond" w:hAnsi="Garamond" w:cs="Arial"/>
                <w:sz w:val="18"/>
                <w:szCs w:val="18"/>
              </w:rPr>
              <w:t>Czy status przedsiębiorstwa jest zgodny z załącznikiem I do Rozporządzenia</w:t>
            </w:r>
            <w:r w:rsidRPr="00910712">
              <w:rPr>
                <w:rFonts w:ascii="Garamond" w:hAnsi="Garamond" w:cs="Arial"/>
                <w:sz w:val="18"/>
                <w:szCs w:val="18"/>
              </w:rPr>
              <w:t xml:space="preserve"> Komisji (UE) nr 651/2014 z dnia 17 czerwca 2014 r. uznające</w:t>
            </w:r>
            <w:r w:rsidRPr="00CE5922">
              <w:rPr>
                <w:rFonts w:ascii="Garamond" w:hAnsi="Garamond" w:cs="Arial"/>
                <w:sz w:val="18"/>
                <w:szCs w:val="18"/>
              </w:rPr>
              <w:t xml:space="preserve">go niektóre rodzaje pomocy za zgodne z rynkiem wewnętrznym w zastosowaniu art. 107 i 108 Traktatu Tekst mający znaczenie dla EOG - tzn. </w:t>
            </w:r>
            <w:r w:rsidRPr="00CE5922">
              <w:rPr>
                <w:rFonts w:ascii="Garamond" w:hAnsi="Garamond" w:cs="Arial"/>
                <w:b/>
                <w:sz w:val="18"/>
                <w:szCs w:val="18"/>
              </w:rPr>
              <w:t xml:space="preserve">czy Wnioskodawca posiada status MŚP </w:t>
            </w:r>
            <w:proofErr w:type="spellStart"/>
            <w:r w:rsidRPr="00CE5922">
              <w:rPr>
                <w:rFonts w:ascii="Garamond" w:hAnsi="Garamond" w:cs="Arial"/>
                <w:b/>
                <w:sz w:val="18"/>
                <w:szCs w:val="18"/>
              </w:rPr>
              <w:t>zg</w:t>
            </w:r>
            <w:proofErr w:type="spellEnd"/>
            <w:r w:rsidRPr="00CE5922">
              <w:rPr>
                <w:rFonts w:ascii="Garamond" w:hAnsi="Garamond" w:cs="Arial"/>
                <w:b/>
                <w:sz w:val="18"/>
                <w:szCs w:val="18"/>
              </w:rPr>
              <w:t>. z ww. Rozporządzeniem</w:t>
            </w:r>
            <w:r w:rsidRPr="00CE5922">
              <w:rPr>
                <w:rFonts w:ascii="Garamond" w:hAnsi="Garamond" w:cs="Arial"/>
                <w:sz w:val="18"/>
                <w:szCs w:val="18"/>
              </w:rPr>
              <w:t>? (na podstawie oświadczenia o spełnieniu kryteriów podmiotowych przez MŚP)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1DFE741" w14:textId="77777777" w:rsidR="00310A1A" w:rsidRPr="00530F10" w:rsidRDefault="00310A1A" w:rsidP="00310A1A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65B79974" w14:textId="77777777" w:rsidR="00310A1A" w:rsidRPr="00CE5922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14:paraId="4F86E61C" w14:textId="77777777" w:rsidR="00310A1A" w:rsidRPr="00CE5922" w:rsidRDefault="00310A1A" w:rsidP="00310A1A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08E79185" w14:textId="77777777" w:rsidTr="006E1CF8">
        <w:trPr>
          <w:trHeight w:val="204"/>
          <w:jc w:val="center"/>
        </w:trPr>
        <w:tc>
          <w:tcPr>
            <w:tcW w:w="834" w:type="dxa"/>
            <w:vMerge w:val="restart"/>
            <w:vAlign w:val="center"/>
          </w:tcPr>
          <w:p w14:paraId="14C01D45" w14:textId="492C283B" w:rsidR="00310A1A" w:rsidRPr="00010C2A" w:rsidRDefault="00047C65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010C2A">
              <w:rPr>
                <w:rFonts w:ascii="Garamond" w:hAnsi="Garamond" w:cs="Arial"/>
                <w:sz w:val="18"/>
                <w:szCs w:val="18"/>
              </w:rPr>
              <w:t>15.</w:t>
            </w:r>
          </w:p>
        </w:tc>
        <w:tc>
          <w:tcPr>
            <w:tcW w:w="1986" w:type="dxa"/>
            <w:vMerge w:val="restart"/>
            <w:vAlign w:val="center"/>
          </w:tcPr>
          <w:p w14:paraId="4F3CAE2E" w14:textId="77777777" w:rsidR="00310A1A" w:rsidRPr="00CE5922" w:rsidRDefault="00310A1A" w:rsidP="00310A1A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 xml:space="preserve">Pomoc de </w:t>
            </w:r>
            <w:proofErr w:type="spellStart"/>
            <w:r w:rsidRPr="00CE5922">
              <w:rPr>
                <w:rFonts w:ascii="Garamond" w:hAnsi="Garamond" w:cs="Arial"/>
                <w:sz w:val="18"/>
                <w:szCs w:val="18"/>
              </w:rPr>
              <w:t>minimis</w:t>
            </w:r>
            <w:proofErr w:type="spellEnd"/>
          </w:p>
          <w:p w14:paraId="292FA54D" w14:textId="77777777" w:rsidR="00310A1A" w:rsidRPr="00CE5922" w:rsidRDefault="00310A1A" w:rsidP="00310A1A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23E54E85" w14:textId="3BCEA9F2" w:rsidR="00310A1A" w:rsidRPr="00CE5922" w:rsidRDefault="00310A1A" w:rsidP="00CE5922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CE5922">
              <w:rPr>
                <w:rFonts w:ascii="Garamond" w:hAnsi="Garamond" w:cs="Arial"/>
                <w:sz w:val="18"/>
                <w:szCs w:val="18"/>
              </w:rPr>
              <w:t xml:space="preserve">Czy przedsiębiorca załączył poprawnie wypełniony Formularz informacji przedstawianych przy ubieganiu się o pomoc de </w:t>
            </w:r>
            <w:proofErr w:type="spellStart"/>
            <w:r w:rsidRPr="00CE5922">
              <w:rPr>
                <w:rFonts w:ascii="Garamond" w:hAnsi="Garamond" w:cs="Arial"/>
                <w:sz w:val="18"/>
                <w:szCs w:val="18"/>
              </w:rPr>
              <w:t>minimis</w:t>
            </w:r>
            <w:proofErr w:type="spellEnd"/>
            <w:r w:rsidRPr="00CE5922">
              <w:rPr>
                <w:rFonts w:ascii="Garamond" w:hAnsi="Garamond" w:cs="Arial"/>
                <w:sz w:val="18"/>
                <w:szCs w:val="18"/>
              </w:rPr>
              <w:t xml:space="preserve">? 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F020C19" w14:textId="77777777" w:rsidR="00310A1A" w:rsidRPr="00530F10" w:rsidRDefault="00310A1A" w:rsidP="00310A1A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7C96F55E" w14:textId="77777777" w:rsidR="00310A1A" w:rsidRPr="00CE5922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14:paraId="465012A1" w14:textId="77777777" w:rsidR="00310A1A" w:rsidRPr="00CE5922" w:rsidRDefault="00310A1A" w:rsidP="00310A1A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69A94ADC" w14:textId="77777777" w:rsidTr="006E1CF8">
        <w:trPr>
          <w:trHeight w:val="204"/>
          <w:jc w:val="center"/>
        </w:trPr>
        <w:tc>
          <w:tcPr>
            <w:tcW w:w="834" w:type="dxa"/>
            <w:vMerge/>
            <w:vAlign w:val="center"/>
          </w:tcPr>
          <w:p w14:paraId="3F8AD6C3" w14:textId="77777777" w:rsidR="00310A1A" w:rsidRPr="00010C2A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4C5DD9AB" w14:textId="77777777" w:rsidR="00310A1A" w:rsidRPr="002D7E89" w:rsidRDefault="00310A1A" w:rsidP="00310A1A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4774655D" w14:textId="025A6C47" w:rsidR="00310A1A" w:rsidRPr="002D7E89" w:rsidRDefault="00310A1A" w:rsidP="00CE5922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2D7E89">
              <w:rPr>
                <w:rFonts w:ascii="Garamond" w:hAnsi="Garamond" w:cs="Arial"/>
                <w:sz w:val="18"/>
                <w:szCs w:val="18"/>
              </w:rPr>
              <w:t xml:space="preserve">Czy przedsiębiorca załączył  kopie zaświadczeń o udzielonej pomocy de </w:t>
            </w:r>
            <w:proofErr w:type="spellStart"/>
            <w:r w:rsidRPr="002D7E89">
              <w:rPr>
                <w:rFonts w:ascii="Garamond" w:hAnsi="Garamond" w:cs="Arial"/>
                <w:sz w:val="18"/>
                <w:szCs w:val="18"/>
              </w:rPr>
              <w:t>minimis</w:t>
            </w:r>
            <w:proofErr w:type="spellEnd"/>
            <w:r w:rsidRPr="002D7E89">
              <w:rPr>
                <w:rFonts w:ascii="Garamond" w:hAnsi="Garamond" w:cs="Arial"/>
                <w:sz w:val="18"/>
                <w:szCs w:val="18"/>
              </w:rPr>
              <w:t xml:space="preserve"> lub oświadczenie o nieotrzymaniu pomocy de </w:t>
            </w:r>
            <w:proofErr w:type="spellStart"/>
            <w:r w:rsidRPr="002D7E89">
              <w:rPr>
                <w:rFonts w:ascii="Garamond" w:hAnsi="Garamond" w:cs="Arial"/>
                <w:sz w:val="18"/>
                <w:szCs w:val="18"/>
              </w:rPr>
              <w:t>minimis</w:t>
            </w:r>
            <w:proofErr w:type="spellEnd"/>
            <w:r w:rsidRPr="002D7E89">
              <w:rPr>
                <w:rFonts w:ascii="Garamond" w:hAnsi="Garamond" w:cs="Arial"/>
                <w:sz w:val="18"/>
                <w:szCs w:val="18"/>
              </w:rPr>
              <w:t>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7617E5F" w14:textId="77777777" w:rsidR="00310A1A" w:rsidRPr="00530F10" w:rsidRDefault="00310A1A" w:rsidP="00310A1A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5239D754" w14:textId="77777777" w:rsidR="00310A1A" w:rsidRPr="00CE5922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14:paraId="1006A309" w14:textId="77777777" w:rsidR="00310A1A" w:rsidRPr="00CE5922" w:rsidRDefault="00310A1A" w:rsidP="00310A1A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6F1D8D7C" w14:textId="77777777" w:rsidTr="006E1CF8">
        <w:trPr>
          <w:trHeight w:val="204"/>
          <w:jc w:val="center"/>
        </w:trPr>
        <w:tc>
          <w:tcPr>
            <w:tcW w:w="834" w:type="dxa"/>
            <w:vMerge/>
            <w:vAlign w:val="center"/>
          </w:tcPr>
          <w:p w14:paraId="155828F9" w14:textId="77777777" w:rsidR="00310A1A" w:rsidRPr="00010C2A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7228A5B5" w14:textId="77777777" w:rsidR="00310A1A" w:rsidRPr="002D7E89" w:rsidRDefault="00310A1A" w:rsidP="00310A1A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1C69F503" w14:textId="61F89E95" w:rsidR="00310A1A" w:rsidRPr="002D7E89" w:rsidRDefault="00310A1A" w:rsidP="00CE5922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2D7E89">
              <w:rPr>
                <w:rFonts w:ascii="Garamond" w:hAnsi="Garamond" w:cs="Arial"/>
                <w:sz w:val="18"/>
                <w:szCs w:val="18"/>
              </w:rPr>
              <w:t>W przypadku objęcia projektu zasadami pomocy de </w:t>
            </w:r>
            <w:proofErr w:type="spellStart"/>
            <w:r w:rsidRPr="002D7E89">
              <w:rPr>
                <w:rFonts w:ascii="Garamond" w:hAnsi="Garamond" w:cs="Arial"/>
                <w:sz w:val="18"/>
                <w:szCs w:val="18"/>
              </w:rPr>
              <w:t>minimis</w:t>
            </w:r>
            <w:proofErr w:type="spellEnd"/>
            <w:r w:rsidRPr="002D7E89">
              <w:rPr>
                <w:rFonts w:ascii="Garamond" w:hAnsi="Garamond" w:cs="Arial"/>
                <w:sz w:val="18"/>
                <w:szCs w:val="18"/>
              </w:rPr>
              <w:t xml:space="preserve"> (Rozporządzenie Komisji nr 1407/2013), weryfikacji podlega m. in.: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27E92911" w14:textId="77777777" w:rsidR="00310A1A" w:rsidRPr="00530F10" w:rsidRDefault="00310A1A" w:rsidP="00310A1A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D9D9D9" w:themeFill="background1" w:themeFillShade="D9"/>
            <w:vAlign w:val="center"/>
          </w:tcPr>
          <w:p w14:paraId="36D934C3" w14:textId="77777777" w:rsidR="00310A1A" w:rsidRPr="00CE5922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45C9F089" w14:textId="77777777" w:rsidR="00310A1A" w:rsidRPr="00CE5922" w:rsidRDefault="00310A1A" w:rsidP="00310A1A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54A5B3BA" w14:textId="77777777" w:rsidTr="006E1CF8">
        <w:trPr>
          <w:trHeight w:val="204"/>
          <w:jc w:val="center"/>
        </w:trPr>
        <w:tc>
          <w:tcPr>
            <w:tcW w:w="834" w:type="dxa"/>
            <w:vMerge/>
            <w:vAlign w:val="center"/>
          </w:tcPr>
          <w:p w14:paraId="09545F6B" w14:textId="77777777" w:rsidR="00310A1A" w:rsidRPr="00010C2A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04DD38AF" w14:textId="77777777" w:rsidR="00310A1A" w:rsidRPr="002D7E89" w:rsidRDefault="00310A1A" w:rsidP="00310A1A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35D43684" w14:textId="19E89C37" w:rsidR="00310A1A" w:rsidRPr="002D7E89" w:rsidRDefault="00310A1A" w:rsidP="00CE5922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2D7E89">
              <w:rPr>
                <w:rFonts w:ascii="Garamond" w:hAnsi="Garamond" w:cs="Arial"/>
                <w:sz w:val="18"/>
                <w:szCs w:val="18"/>
              </w:rPr>
              <w:t>Czy projekt nie jest realizowany w sektorze wyłączonym ze wsparcia?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93C2E7C" w14:textId="77777777" w:rsidR="00310A1A" w:rsidRPr="00530F10" w:rsidRDefault="00310A1A" w:rsidP="00310A1A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04D01E4C" w14:textId="77777777" w:rsidR="00310A1A" w:rsidRPr="00CE5922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14:paraId="3F26F585" w14:textId="77777777" w:rsidR="00310A1A" w:rsidRPr="00CE5922" w:rsidRDefault="00310A1A" w:rsidP="00310A1A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705E26E7" w14:textId="77777777" w:rsidTr="006E1CF8">
        <w:trPr>
          <w:trHeight w:val="204"/>
          <w:jc w:val="center"/>
        </w:trPr>
        <w:tc>
          <w:tcPr>
            <w:tcW w:w="834" w:type="dxa"/>
            <w:vMerge/>
            <w:vAlign w:val="center"/>
          </w:tcPr>
          <w:p w14:paraId="78478C4A" w14:textId="77777777" w:rsidR="00310A1A" w:rsidRPr="00010C2A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6BDDFBED" w14:textId="77777777" w:rsidR="00310A1A" w:rsidRPr="002D7E89" w:rsidRDefault="00310A1A" w:rsidP="00310A1A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3E16957B" w14:textId="0BBDAB8C" w:rsidR="00310A1A" w:rsidRPr="002D7E89" w:rsidRDefault="00310A1A" w:rsidP="00CE5922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2D7E89">
              <w:rPr>
                <w:rFonts w:ascii="Garamond" w:hAnsi="Garamond" w:cs="Arial"/>
                <w:sz w:val="18"/>
                <w:szCs w:val="18"/>
              </w:rPr>
              <w:t xml:space="preserve">Czy wartość pomocy de </w:t>
            </w:r>
            <w:proofErr w:type="spellStart"/>
            <w:r w:rsidRPr="002D7E89">
              <w:rPr>
                <w:rFonts w:ascii="Garamond" w:hAnsi="Garamond" w:cs="Arial"/>
                <w:sz w:val="18"/>
                <w:szCs w:val="18"/>
              </w:rPr>
              <w:t>minimis</w:t>
            </w:r>
            <w:proofErr w:type="spellEnd"/>
            <w:r w:rsidRPr="002D7E89">
              <w:rPr>
                <w:rFonts w:ascii="Garamond" w:hAnsi="Garamond" w:cs="Arial"/>
                <w:sz w:val="18"/>
                <w:szCs w:val="18"/>
              </w:rPr>
              <w:t xml:space="preserve"> nie przekracza dopuszczalnego limitu przypadającego na jednego </w:t>
            </w:r>
            <w:r w:rsidRPr="002D7E89">
              <w:rPr>
                <w:rFonts w:ascii="Garamond" w:hAnsi="Garamond" w:cs="Arial"/>
                <w:sz w:val="18"/>
                <w:szCs w:val="18"/>
              </w:rPr>
              <w:lastRenderedPageBreak/>
              <w:t>przedsiębiorcę tj. 200 tyś euro/ 100 tyś euro (w odniesieniu do wsparcia w sektorze drogowego transportu towarów)?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3715632" w14:textId="77777777" w:rsidR="00310A1A" w:rsidRPr="00530F10" w:rsidRDefault="00310A1A" w:rsidP="00310A1A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2E046CB8" w14:textId="77777777" w:rsidR="00310A1A" w:rsidRPr="00CE5922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14:paraId="7ACB9D4A" w14:textId="77777777" w:rsidR="00310A1A" w:rsidRPr="00CE5922" w:rsidRDefault="00310A1A" w:rsidP="00310A1A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1CE5D368" w14:textId="77777777" w:rsidTr="006E1CF8">
        <w:trPr>
          <w:trHeight w:val="204"/>
          <w:jc w:val="center"/>
        </w:trPr>
        <w:tc>
          <w:tcPr>
            <w:tcW w:w="834" w:type="dxa"/>
            <w:vMerge/>
            <w:vAlign w:val="center"/>
          </w:tcPr>
          <w:p w14:paraId="1BB1D46E" w14:textId="77777777" w:rsidR="00310A1A" w:rsidRPr="00010C2A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102F4BDE" w14:textId="77777777" w:rsidR="00310A1A" w:rsidRPr="002D7E89" w:rsidRDefault="00310A1A" w:rsidP="00310A1A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shd w:val="clear" w:color="auto" w:fill="FFFFFF"/>
            <w:vAlign w:val="center"/>
          </w:tcPr>
          <w:p w14:paraId="017E3734" w14:textId="066ACADE" w:rsidR="00310A1A" w:rsidRPr="002D7E89" w:rsidRDefault="00310A1A" w:rsidP="00CE5922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2D7E89">
              <w:rPr>
                <w:rFonts w:ascii="Garamond" w:hAnsi="Garamond" w:cs="Arial"/>
                <w:sz w:val="18"/>
                <w:szCs w:val="18"/>
              </w:rPr>
              <w:t>Czy wnioskodawca deklaruje wprowadzenie rozdzielności rachunkowej w przypadku prowadzenia działalności gospodarczej w sektorze wykluczonym ze wsparcia (tak by uzyskana pomoc nie stanowiła korzyści dla sektora wykluczonego)?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218782A" w14:textId="77777777" w:rsidR="00310A1A" w:rsidRPr="00530F10" w:rsidRDefault="00310A1A" w:rsidP="00310A1A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shd w:val="clear" w:color="auto" w:fill="FFFFFF"/>
            <w:vAlign w:val="center"/>
          </w:tcPr>
          <w:p w14:paraId="5FC6DEE4" w14:textId="77777777" w:rsidR="00310A1A" w:rsidRPr="00CE5922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14:paraId="6B61AAE4" w14:textId="77777777" w:rsidR="00310A1A" w:rsidRPr="00CE5922" w:rsidRDefault="00310A1A" w:rsidP="00310A1A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10C2A" w:rsidRPr="00010C2A" w14:paraId="3B0553BF" w14:textId="77777777" w:rsidTr="006E1CF8">
        <w:trPr>
          <w:trHeight w:val="204"/>
          <w:jc w:val="center"/>
        </w:trPr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14:paraId="306223B8" w14:textId="77777777" w:rsidR="00310A1A" w:rsidRPr="00010C2A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14:paraId="40011BE4" w14:textId="77777777" w:rsidR="00310A1A" w:rsidRPr="002D7E89" w:rsidRDefault="00310A1A" w:rsidP="00310A1A">
            <w:pPr>
              <w:tabs>
                <w:tab w:val="left" w:pos="3407"/>
              </w:tabs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97CFB3" w14:textId="49F5522E" w:rsidR="00310A1A" w:rsidRPr="002D7E89" w:rsidRDefault="00310A1A" w:rsidP="00CE5922">
            <w:pPr>
              <w:tabs>
                <w:tab w:val="left" w:pos="3407"/>
              </w:tabs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2D7E89">
              <w:rPr>
                <w:rFonts w:ascii="Garamond" w:hAnsi="Garamond" w:cs="Arial"/>
                <w:sz w:val="18"/>
                <w:szCs w:val="18"/>
              </w:rPr>
              <w:t>Czy w przypadku projektu w sektorze drogowego transportu towarów do wydatków kwalifikowanych nie zaliczają się wydatki na nabycie pojazdów przeznaczonych do transportu drogowego towarów?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07BFA6" w14:textId="77777777" w:rsidR="00310A1A" w:rsidRPr="00530F10" w:rsidRDefault="00310A1A" w:rsidP="00310A1A">
            <w:pPr>
              <w:spacing w:before="60" w:after="60"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4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5010EE" w14:textId="77777777" w:rsidR="00310A1A" w:rsidRPr="00CE5922" w:rsidRDefault="00310A1A" w:rsidP="00310A1A">
            <w:pPr>
              <w:spacing w:before="60" w:after="60" w:line="276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A65B31" w14:textId="77777777" w:rsidR="00310A1A" w:rsidRPr="00CE5922" w:rsidRDefault="00310A1A" w:rsidP="00310A1A">
            <w:pPr>
              <w:spacing w:after="0"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14:paraId="3EC97C92" w14:textId="77777777" w:rsidR="00253CF2" w:rsidRPr="00010C2A" w:rsidRDefault="00253CF2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i/>
          <w:sz w:val="18"/>
          <w:szCs w:val="18"/>
        </w:rPr>
      </w:pPr>
    </w:p>
    <w:p w14:paraId="3440738D" w14:textId="77777777" w:rsidR="00017B3B" w:rsidRPr="00010C2A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i/>
          <w:sz w:val="18"/>
          <w:szCs w:val="18"/>
        </w:rPr>
      </w:pPr>
      <w:r w:rsidRPr="00010C2A">
        <w:rPr>
          <w:rFonts w:ascii="Garamond" w:hAnsi="Garamond"/>
          <w:i/>
          <w:sz w:val="18"/>
          <w:szCs w:val="18"/>
        </w:rPr>
        <w:t>Podpisy:</w:t>
      </w:r>
    </w:p>
    <w:p w14:paraId="6B573DD6" w14:textId="77777777" w:rsidR="001C08DB" w:rsidRPr="00010C2A" w:rsidRDefault="001C08D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i/>
          <w:sz w:val="18"/>
          <w:szCs w:val="18"/>
        </w:rPr>
      </w:pPr>
    </w:p>
    <w:p w14:paraId="279DAB23" w14:textId="77777777" w:rsidR="00017B3B" w:rsidRPr="00010C2A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  <w:r w:rsidRPr="00010C2A">
        <w:rPr>
          <w:rFonts w:ascii="Garamond" w:hAnsi="Garamond"/>
          <w:i/>
          <w:sz w:val="18"/>
          <w:szCs w:val="18"/>
        </w:rPr>
        <w:t xml:space="preserve"> I oceniający:   </w:t>
      </w:r>
      <w:r w:rsidRPr="00010C2A">
        <w:rPr>
          <w:rFonts w:ascii="Garamond" w:hAnsi="Garamond"/>
          <w:sz w:val="18"/>
          <w:szCs w:val="18"/>
        </w:rPr>
        <w:t xml:space="preserve">……………………………………………………………………….. </w:t>
      </w:r>
      <w:r w:rsidRPr="00010C2A">
        <w:rPr>
          <w:rFonts w:ascii="Garamond" w:hAnsi="Garamond"/>
          <w:sz w:val="18"/>
          <w:szCs w:val="18"/>
        </w:rPr>
        <w:tab/>
        <w:t>Data ………………………………….</w:t>
      </w:r>
    </w:p>
    <w:p w14:paraId="4785CC34" w14:textId="77777777" w:rsidR="00AD295F" w:rsidRDefault="00AD295F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25024903" w14:textId="77777777" w:rsidR="00E3615B" w:rsidRPr="00E3615B" w:rsidRDefault="00E3615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66BB190E" w14:textId="77777777" w:rsidR="00017B3B" w:rsidRPr="00010C2A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  <w:r w:rsidRPr="00010C2A">
        <w:rPr>
          <w:rFonts w:ascii="Garamond" w:hAnsi="Garamond"/>
          <w:i/>
          <w:sz w:val="18"/>
          <w:szCs w:val="18"/>
        </w:rPr>
        <w:t xml:space="preserve">II oceniający:   </w:t>
      </w:r>
      <w:r w:rsidRPr="00010C2A">
        <w:rPr>
          <w:rFonts w:ascii="Garamond" w:hAnsi="Garamond"/>
          <w:sz w:val="18"/>
          <w:szCs w:val="18"/>
        </w:rPr>
        <w:t xml:space="preserve">……………………………………………………………………….. </w:t>
      </w:r>
      <w:r w:rsidRPr="00010C2A">
        <w:rPr>
          <w:rFonts w:ascii="Garamond" w:hAnsi="Garamond"/>
          <w:sz w:val="18"/>
          <w:szCs w:val="18"/>
        </w:rPr>
        <w:tab/>
        <w:t>Data ………………………………….</w:t>
      </w:r>
    </w:p>
    <w:p w14:paraId="32BD28E5" w14:textId="536650A8" w:rsidR="00F14E93" w:rsidRPr="00010C2A" w:rsidRDefault="00F14E93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1DD6A7DE" w14:textId="77777777" w:rsidR="00F14E93" w:rsidRDefault="00F14E93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b/>
          <w:iCs/>
          <w:sz w:val="18"/>
          <w:szCs w:val="18"/>
        </w:rPr>
      </w:pPr>
      <w:r w:rsidRPr="00010C2A">
        <w:rPr>
          <w:rFonts w:ascii="Garamond" w:hAnsi="Garamond"/>
          <w:b/>
          <w:iCs/>
          <w:sz w:val="18"/>
          <w:szCs w:val="18"/>
        </w:rPr>
        <w:t>Akceptacja karty  oceny wniosku o refundację usługi rozwojowej</w:t>
      </w:r>
    </w:p>
    <w:p w14:paraId="63B7B84D" w14:textId="77777777" w:rsidR="00E3615B" w:rsidRPr="00E3615B" w:rsidRDefault="00E3615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b/>
          <w:iCs/>
          <w:sz w:val="18"/>
          <w:szCs w:val="18"/>
        </w:rPr>
      </w:pPr>
    </w:p>
    <w:p w14:paraId="26CECA6B" w14:textId="77777777" w:rsidR="00AD295F" w:rsidRPr="00010C2A" w:rsidRDefault="00AD295F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b/>
          <w:iCs/>
          <w:sz w:val="18"/>
          <w:szCs w:val="18"/>
        </w:rPr>
      </w:pPr>
    </w:p>
    <w:p w14:paraId="4EF2BED9" w14:textId="77777777" w:rsidR="00017B3B" w:rsidRPr="00010C2A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  <w:r w:rsidRPr="00010C2A">
        <w:rPr>
          <w:rFonts w:ascii="Garamond" w:hAnsi="Garamond"/>
          <w:i/>
          <w:sz w:val="18"/>
          <w:szCs w:val="18"/>
        </w:rPr>
        <w:t xml:space="preserve">Kierownik:   </w:t>
      </w:r>
      <w:r w:rsidRPr="00010C2A">
        <w:rPr>
          <w:rFonts w:ascii="Garamond" w:hAnsi="Garamond"/>
          <w:sz w:val="18"/>
          <w:szCs w:val="18"/>
        </w:rPr>
        <w:t xml:space="preserve">……………………………………………………………………….. </w:t>
      </w:r>
      <w:r w:rsidRPr="00010C2A">
        <w:rPr>
          <w:rFonts w:ascii="Garamond" w:hAnsi="Garamond"/>
          <w:sz w:val="18"/>
          <w:szCs w:val="18"/>
        </w:rPr>
        <w:tab/>
        <w:t>Data ………………………………….</w:t>
      </w:r>
    </w:p>
    <w:p w14:paraId="62085A43" w14:textId="77777777" w:rsidR="00AD295F" w:rsidRPr="00010C2A" w:rsidRDefault="00AD295F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111B5E96" w14:textId="168C106D" w:rsidR="00AD295F" w:rsidRDefault="00F14E93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b/>
          <w:iCs/>
          <w:sz w:val="18"/>
          <w:szCs w:val="18"/>
        </w:rPr>
      </w:pPr>
      <w:r w:rsidRPr="00010C2A">
        <w:rPr>
          <w:rFonts w:ascii="Garamond" w:hAnsi="Garamond"/>
          <w:b/>
          <w:iCs/>
          <w:sz w:val="18"/>
          <w:szCs w:val="18"/>
        </w:rPr>
        <w:t>Zatwierdzenie karty  oceny wniosku o refundację usługi rozwojowej</w:t>
      </w:r>
    </w:p>
    <w:p w14:paraId="1A26555D" w14:textId="77777777" w:rsidR="00E3615B" w:rsidRPr="00E3615B" w:rsidRDefault="00E3615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b/>
          <w:iCs/>
          <w:sz w:val="18"/>
          <w:szCs w:val="18"/>
        </w:rPr>
      </w:pPr>
    </w:p>
    <w:p w14:paraId="121F0BF0" w14:textId="77777777" w:rsidR="00AD295F" w:rsidRPr="00010C2A" w:rsidRDefault="00AD295F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59E4395B" w14:textId="05E3D187" w:rsidR="004A672B" w:rsidRDefault="00017B3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  <w:r w:rsidRPr="00010C2A">
        <w:rPr>
          <w:rFonts w:ascii="Garamond" w:hAnsi="Garamond"/>
          <w:i/>
          <w:sz w:val="18"/>
          <w:szCs w:val="18"/>
        </w:rPr>
        <w:t xml:space="preserve">Dyrektor:   </w:t>
      </w:r>
      <w:r w:rsidRPr="00010C2A">
        <w:rPr>
          <w:rFonts w:ascii="Garamond" w:hAnsi="Garamond"/>
          <w:sz w:val="18"/>
          <w:szCs w:val="18"/>
        </w:rPr>
        <w:t xml:space="preserve">……………………………………………………………………….. </w:t>
      </w:r>
      <w:r w:rsidRPr="00010C2A">
        <w:rPr>
          <w:rFonts w:ascii="Garamond" w:hAnsi="Garamond"/>
          <w:sz w:val="18"/>
          <w:szCs w:val="18"/>
        </w:rPr>
        <w:tab/>
        <w:t xml:space="preserve">Data </w:t>
      </w:r>
      <w:r w:rsidR="00847111">
        <w:rPr>
          <w:rFonts w:ascii="Garamond" w:hAnsi="Garamond"/>
          <w:sz w:val="18"/>
          <w:szCs w:val="18"/>
        </w:rPr>
        <w:t>…………………………………...</w:t>
      </w:r>
    </w:p>
    <w:p w14:paraId="237940CF" w14:textId="77777777" w:rsidR="004A672B" w:rsidRDefault="004A672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7DB81C7D" w14:textId="77777777" w:rsidR="004A672B" w:rsidRDefault="004A672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1B29D8B4" w14:textId="77777777" w:rsidR="004A672B" w:rsidRDefault="004A672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2F6B3D72" w14:textId="77777777" w:rsidR="004A672B" w:rsidRDefault="004A672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4020FFE7" w14:textId="77777777" w:rsidR="004A672B" w:rsidRDefault="004A672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4D061151" w14:textId="77777777" w:rsidR="004A672B" w:rsidRDefault="004A672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5D1EB9DB" w14:textId="77777777" w:rsidR="00B76EA1" w:rsidRDefault="00B76EA1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7ECCE1AB" w14:textId="77777777" w:rsidR="00B76EA1" w:rsidRDefault="00B76EA1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14FA5888" w14:textId="77777777" w:rsidR="00B76EA1" w:rsidRDefault="00B76EA1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7CD32671" w14:textId="77777777" w:rsidR="004A672B" w:rsidRDefault="004A672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4B76AAF8" w14:textId="77777777" w:rsidR="004A672B" w:rsidRDefault="004A672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p w14:paraId="39B9B589" w14:textId="513B53A7" w:rsidR="004A672B" w:rsidRPr="00010C2A" w:rsidRDefault="006045F1" w:rsidP="004A672B">
      <w:pPr>
        <w:jc w:val="center"/>
        <w:rPr>
          <w:rFonts w:ascii="Garamond" w:hAnsi="Garamond"/>
          <w:b/>
          <w:sz w:val="18"/>
          <w:szCs w:val="18"/>
          <w:u w:val="single"/>
        </w:rPr>
      </w:pPr>
      <w:r>
        <w:rPr>
          <w:rFonts w:ascii="Garamond" w:hAnsi="Garamond"/>
          <w:b/>
          <w:iCs/>
          <w:sz w:val="18"/>
          <w:szCs w:val="18"/>
          <w:u w:val="single"/>
        </w:rPr>
        <w:lastRenderedPageBreak/>
        <w:t>K</w:t>
      </w:r>
      <w:r w:rsidR="004A672B" w:rsidRPr="00010C2A">
        <w:rPr>
          <w:rFonts w:ascii="Garamond" w:hAnsi="Garamond"/>
          <w:b/>
          <w:iCs/>
          <w:sz w:val="18"/>
          <w:szCs w:val="18"/>
          <w:u w:val="single"/>
        </w:rPr>
        <w:t>ARTA OCENY WNIOSKU O REFUNDACJĘ USŁUGI ROZWOJOWEJ NR ………</w:t>
      </w:r>
    </w:p>
    <w:p w14:paraId="24761486" w14:textId="6E72060E" w:rsidR="004A672B" w:rsidRPr="00010C2A" w:rsidRDefault="00F827C2" w:rsidP="004A672B">
      <w:pPr>
        <w:jc w:val="center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N</w:t>
      </w:r>
      <w:r w:rsidR="004A672B" w:rsidRPr="00010C2A">
        <w:rPr>
          <w:rFonts w:ascii="Garamond" w:hAnsi="Garamond"/>
          <w:b/>
          <w:sz w:val="18"/>
          <w:szCs w:val="18"/>
        </w:rPr>
        <w:t>azwa OW</w:t>
      </w:r>
    </w:p>
    <w:p w14:paraId="420EE287" w14:textId="48C19711" w:rsidR="004A672B" w:rsidRPr="00010C2A" w:rsidRDefault="004A672B" w:rsidP="009F6181">
      <w:pPr>
        <w:tabs>
          <w:tab w:val="left" w:pos="6585"/>
          <w:tab w:val="center" w:pos="7001"/>
        </w:tabs>
        <w:spacing w:after="0"/>
        <w:rPr>
          <w:rStyle w:val="st"/>
          <w:rFonts w:ascii="Garamond" w:hAnsi="Garamond"/>
          <w:sz w:val="18"/>
          <w:szCs w:val="18"/>
        </w:rPr>
      </w:pPr>
      <w:r w:rsidRPr="00010C2A">
        <w:rPr>
          <w:rFonts w:ascii="Garamond" w:hAnsi="Garamond"/>
          <w:b/>
          <w:sz w:val="18"/>
          <w:szCs w:val="18"/>
        </w:rPr>
        <w:tab/>
      </w:r>
      <w:r w:rsidRPr="00010C2A">
        <w:rPr>
          <w:rStyle w:val="st"/>
          <w:rFonts w:ascii="Garamond" w:hAnsi="Garamond"/>
          <w:sz w:val="18"/>
          <w:szCs w:val="18"/>
        </w:rPr>
        <w:t xml:space="preserve"> </w:t>
      </w:r>
    </w:p>
    <w:p w14:paraId="50152AAF" w14:textId="77777777" w:rsidR="004A672B" w:rsidRPr="00010C2A" w:rsidRDefault="004A672B" w:rsidP="004A672B">
      <w:pPr>
        <w:tabs>
          <w:tab w:val="left" w:pos="3921"/>
        </w:tabs>
        <w:jc w:val="center"/>
        <w:rPr>
          <w:rFonts w:ascii="Garamond" w:hAnsi="Garamond"/>
          <w:b/>
          <w:i/>
          <w:sz w:val="18"/>
          <w:szCs w:val="18"/>
        </w:rPr>
      </w:pPr>
      <w:r w:rsidRPr="00010C2A">
        <w:rPr>
          <w:rStyle w:val="st"/>
          <w:rFonts w:ascii="Garamond" w:hAnsi="Garamond"/>
          <w:b/>
          <w:i/>
          <w:sz w:val="18"/>
          <w:szCs w:val="18"/>
        </w:rPr>
        <w:t>Nazwa usługi</w:t>
      </w:r>
    </w:p>
    <w:tbl>
      <w:tblPr>
        <w:tblW w:w="52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418"/>
        <w:gridCol w:w="4621"/>
        <w:gridCol w:w="1025"/>
        <w:gridCol w:w="6195"/>
      </w:tblGrid>
      <w:tr w:rsidR="004A672B" w:rsidRPr="00C07604" w14:paraId="65861EF7" w14:textId="77777777" w:rsidTr="009F6181">
        <w:trPr>
          <w:trHeight w:val="20"/>
        </w:trPr>
        <w:tc>
          <w:tcPr>
            <w:tcW w:w="564" w:type="dxa"/>
            <w:vMerge w:val="restart"/>
            <w:shd w:val="clear" w:color="auto" w:fill="D9D9D9"/>
            <w:vAlign w:val="center"/>
          </w:tcPr>
          <w:p w14:paraId="066EC553" w14:textId="77777777" w:rsidR="004A672B" w:rsidRPr="00010C2A" w:rsidRDefault="004A672B" w:rsidP="00386906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2380" w:type="dxa"/>
            <w:vMerge w:val="restart"/>
            <w:shd w:val="clear" w:color="auto" w:fill="D9D9D9"/>
            <w:vAlign w:val="center"/>
          </w:tcPr>
          <w:p w14:paraId="6294ABDC" w14:textId="77777777" w:rsidR="004A672B" w:rsidRPr="00010C2A" w:rsidRDefault="004A672B" w:rsidP="00386906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547" w:type="dxa"/>
            <w:vMerge w:val="restart"/>
            <w:shd w:val="clear" w:color="auto" w:fill="D9D9D9"/>
            <w:vAlign w:val="center"/>
          </w:tcPr>
          <w:p w14:paraId="7C92054A" w14:textId="77777777" w:rsidR="004A672B" w:rsidRPr="00010C2A" w:rsidRDefault="004A672B" w:rsidP="00386906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010C2A">
              <w:rPr>
                <w:rFonts w:ascii="Garamond" w:hAnsi="Garamond" w:cs="Arial"/>
                <w:b/>
                <w:sz w:val="18"/>
                <w:szCs w:val="18"/>
              </w:rPr>
              <w:t>Pytanie</w:t>
            </w:r>
          </w:p>
        </w:tc>
        <w:tc>
          <w:tcPr>
            <w:tcW w:w="1009" w:type="dxa"/>
            <w:shd w:val="clear" w:color="auto" w:fill="D9D9D9"/>
            <w:vAlign w:val="center"/>
          </w:tcPr>
          <w:p w14:paraId="08E1D715" w14:textId="77777777" w:rsidR="004A672B" w:rsidRPr="00F479D7" w:rsidRDefault="004A672B" w:rsidP="00386906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479D7">
              <w:rPr>
                <w:rFonts w:ascii="Garamond" w:hAnsi="Garamond" w:cs="Arial"/>
                <w:b/>
                <w:sz w:val="18"/>
                <w:szCs w:val="18"/>
              </w:rPr>
              <w:t>Ocena</w:t>
            </w:r>
          </w:p>
        </w:tc>
        <w:tc>
          <w:tcPr>
            <w:tcW w:w="6096" w:type="dxa"/>
            <w:vMerge w:val="restart"/>
            <w:shd w:val="clear" w:color="auto" w:fill="D9D9D9"/>
            <w:vAlign w:val="center"/>
          </w:tcPr>
          <w:p w14:paraId="5B04E305" w14:textId="77777777" w:rsidR="004A672B" w:rsidRPr="00F479D7" w:rsidRDefault="004A672B" w:rsidP="00386906">
            <w:pPr>
              <w:spacing w:before="60" w:after="60" w:line="276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Uzasadnienie</w:t>
            </w:r>
          </w:p>
        </w:tc>
      </w:tr>
      <w:tr w:rsidR="004A672B" w:rsidRPr="00C07604" w14:paraId="083663F0" w14:textId="77777777" w:rsidTr="009F6181">
        <w:trPr>
          <w:trHeight w:val="659"/>
        </w:trPr>
        <w:tc>
          <w:tcPr>
            <w:tcW w:w="564" w:type="dxa"/>
            <w:vMerge/>
            <w:shd w:val="clear" w:color="auto" w:fill="D9D9D9"/>
            <w:vAlign w:val="center"/>
          </w:tcPr>
          <w:p w14:paraId="655ED600" w14:textId="77777777" w:rsidR="004A672B" w:rsidRPr="00C07604" w:rsidRDefault="004A672B" w:rsidP="00386906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0" w:type="dxa"/>
            <w:vMerge/>
            <w:shd w:val="clear" w:color="auto" w:fill="D9D9D9"/>
            <w:vAlign w:val="center"/>
          </w:tcPr>
          <w:p w14:paraId="0244A9E7" w14:textId="77777777" w:rsidR="004A672B" w:rsidRPr="00C07604" w:rsidRDefault="004A672B" w:rsidP="00386906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7" w:type="dxa"/>
            <w:vMerge/>
            <w:shd w:val="clear" w:color="auto" w:fill="D9D9D9"/>
            <w:vAlign w:val="center"/>
          </w:tcPr>
          <w:p w14:paraId="1F36A59D" w14:textId="77777777" w:rsidR="004A672B" w:rsidRPr="00C07604" w:rsidRDefault="004A672B" w:rsidP="00386906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D9D9D9"/>
            <w:vAlign w:val="center"/>
          </w:tcPr>
          <w:p w14:paraId="4D30C2AB" w14:textId="5201BBB9" w:rsidR="004A672B" w:rsidRPr="00F479D7" w:rsidRDefault="004A672B" w:rsidP="00903A42">
            <w:pPr>
              <w:spacing w:before="60" w:after="60" w:line="276" w:lineRule="auto"/>
              <w:jc w:val="center"/>
              <w:rPr>
                <w:rFonts w:ascii="Garamond" w:hAnsi="Garamond" w:cs="Tahoma"/>
                <w:sz w:val="18"/>
                <w:szCs w:val="18"/>
              </w:rPr>
            </w:pPr>
            <w:r w:rsidRPr="00F479D7">
              <w:rPr>
                <w:rFonts w:ascii="Garamond" w:hAnsi="Garamond" w:cs="Tahoma"/>
                <w:sz w:val="18"/>
                <w:szCs w:val="18"/>
                <w:lang w:val="de-DE"/>
              </w:rPr>
              <w:t xml:space="preserve">T / N </w:t>
            </w:r>
          </w:p>
        </w:tc>
        <w:tc>
          <w:tcPr>
            <w:tcW w:w="6096" w:type="dxa"/>
            <w:vMerge/>
            <w:shd w:val="clear" w:color="auto" w:fill="D9D9D9"/>
            <w:vAlign w:val="center"/>
          </w:tcPr>
          <w:p w14:paraId="62A8FE73" w14:textId="77777777" w:rsidR="004A672B" w:rsidRPr="00F479D7" w:rsidRDefault="004A672B" w:rsidP="00386906">
            <w:pPr>
              <w:spacing w:before="60" w:after="60" w:line="276" w:lineRule="auto"/>
              <w:jc w:val="center"/>
              <w:rPr>
                <w:rFonts w:ascii="Garamond" w:hAnsi="Garamond" w:cs="Tahoma"/>
                <w:sz w:val="18"/>
                <w:szCs w:val="18"/>
              </w:rPr>
            </w:pPr>
          </w:p>
        </w:tc>
      </w:tr>
      <w:tr w:rsidR="004A672B" w:rsidRPr="00C07604" w14:paraId="02A7ABD3" w14:textId="77777777" w:rsidTr="009F6181">
        <w:trPr>
          <w:trHeight w:val="941"/>
        </w:trPr>
        <w:tc>
          <w:tcPr>
            <w:tcW w:w="564" w:type="dxa"/>
            <w:vAlign w:val="center"/>
          </w:tcPr>
          <w:p w14:paraId="29A49FB7" w14:textId="77777777" w:rsidR="004A672B" w:rsidRPr="00F479D7" w:rsidRDefault="004A672B" w:rsidP="00386906">
            <w:pPr>
              <w:spacing w:before="60" w:after="60" w:line="276" w:lineRule="auto"/>
              <w:rPr>
                <w:rFonts w:ascii="Garamond" w:hAnsi="Garamond" w:cs="Tahoma"/>
                <w:sz w:val="18"/>
                <w:szCs w:val="18"/>
              </w:rPr>
            </w:pPr>
            <w:r w:rsidRPr="00F479D7">
              <w:rPr>
                <w:rFonts w:ascii="Garamond" w:hAnsi="Garamond" w:cs="Tahoma"/>
                <w:sz w:val="18"/>
                <w:szCs w:val="18"/>
              </w:rPr>
              <w:t>1.</w:t>
            </w:r>
          </w:p>
        </w:tc>
        <w:tc>
          <w:tcPr>
            <w:tcW w:w="2380" w:type="dxa"/>
            <w:vAlign w:val="center"/>
          </w:tcPr>
          <w:p w14:paraId="2B900BCB" w14:textId="77777777" w:rsidR="004A672B" w:rsidRPr="00F479D7" w:rsidRDefault="004A672B" w:rsidP="00386906">
            <w:pPr>
              <w:spacing w:before="60" w:after="60" w:line="276" w:lineRule="auto"/>
              <w:jc w:val="center"/>
              <w:rPr>
                <w:rFonts w:ascii="Garamond" w:hAnsi="Garamond" w:cs="Tahoma"/>
                <w:sz w:val="18"/>
                <w:szCs w:val="18"/>
              </w:rPr>
            </w:pPr>
            <w:r>
              <w:rPr>
                <w:rFonts w:ascii="Garamond" w:hAnsi="Garamond" w:cs="Tahoma"/>
                <w:sz w:val="18"/>
                <w:szCs w:val="18"/>
              </w:rPr>
              <w:t>Warunki dotyczące usługi</w:t>
            </w:r>
          </w:p>
        </w:tc>
        <w:tc>
          <w:tcPr>
            <w:tcW w:w="4547" w:type="dxa"/>
            <w:vAlign w:val="center"/>
          </w:tcPr>
          <w:p w14:paraId="50213C31" w14:textId="2FE1EBFD" w:rsidR="004A672B" w:rsidRPr="00F479D7" w:rsidRDefault="004A672B" w:rsidP="006E20FA">
            <w:pPr>
              <w:spacing w:before="60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F479D7">
              <w:rPr>
                <w:rFonts w:ascii="Garamond" w:hAnsi="Garamond" w:cs="Tahoma"/>
                <w:sz w:val="18"/>
                <w:szCs w:val="18"/>
              </w:rPr>
              <w:t xml:space="preserve">Czy </w:t>
            </w:r>
            <w:r>
              <w:rPr>
                <w:rFonts w:ascii="Garamond" w:hAnsi="Garamond" w:cs="Tahoma"/>
                <w:sz w:val="18"/>
                <w:szCs w:val="18"/>
              </w:rPr>
              <w:t>wynegocjowana cena za usługę</w:t>
            </w:r>
            <w:r w:rsidR="006E20FA">
              <w:rPr>
                <w:rFonts w:ascii="Garamond" w:hAnsi="Garamond" w:cs="Tahoma"/>
                <w:sz w:val="18"/>
                <w:szCs w:val="18"/>
              </w:rPr>
              <w:t xml:space="preserve"> odpowiada cenie rynkowej za tego typu lub podobną usługę</w:t>
            </w:r>
            <w:r>
              <w:rPr>
                <w:rFonts w:ascii="Garamond" w:hAnsi="Garamond" w:cs="Tahoma"/>
                <w:sz w:val="18"/>
                <w:szCs w:val="18"/>
              </w:rPr>
              <w:t>?</w:t>
            </w:r>
            <w:r w:rsidRPr="00F479D7">
              <w:rPr>
                <w:rFonts w:ascii="Garamond" w:hAnsi="Garamond" w:cs="Tahoma"/>
                <w:sz w:val="18"/>
                <w:szCs w:val="18"/>
              </w:rPr>
              <w:t xml:space="preserve"> </w:t>
            </w:r>
          </w:p>
        </w:tc>
        <w:tc>
          <w:tcPr>
            <w:tcW w:w="1009" w:type="dxa"/>
            <w:vAlign w:val="center"/>
          </w:tcPr>
          <w:p w14:paraId="260F0EA7" w14:textId="77777777" w:rsidR="004A672B" w:rsidRPr="00F479D7" w:rsidRDefault="004A672B" w:rsidP="00386906">
            <w:pPr>
              <w:spacing w:before="60" w:after="60" w:line="276" w:lineRule="auto"/>
              <w:jc w:val="center"/>
              <w:rPr>
                <w:rFonts w:ascii="Garamond" w:hAnsi="Garamond" w:cs="Tahoma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2AB1D0E5" w14:textId="77777777" w:rsidR="004A672B" w:rsidRPr="00C07604" w:rsidRDefault="004A672B" w:rsidP="00386906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1BD565B" w14:textId="77777777" w:rsidR="004A672B" w:rsidRPr="00F479D7" w:rsidRDefault="004A672B" w:rsidP="004A672B">
      <w:pPr>
        <w:tabs>
          <w:tab w:val="center" w:pos="4536"/>
          <w:tab w:val="left" w:pos="8160"/>
        </w:tabs>
        <w:rPr>
          <w:rFonts w:ascii="Garamond" w:hAnsi="Garamond" w:cs="Tahoma"/>
          <w:sz w:val="18"/>
          <w:szCs w:val="18"/>
        </w:rPr>
      </w:pPr>
    </w:p>
    <w:p w14:paraId="57A6A0AC" w14:textId="77777777" w:rsidR="004A672B" w:rsidRPr="00F479D7" w:rsidRDefault="004A672B" w:rsidP="004A672B">
      <w:pPr>
        <w:tabs>
          <w:tab w:val="center" w:pos="4536"/>
          <w:tab w:val="left" w:pos="8160"/>
        </w:tabs>
        <w:rPr>
          <w:rFonts w:ascii="Garamond" w:hAnsi="Garamond" w:cs="Tahoma"/>
          <w:i/>
          <w:sz w:val="18"/>
          <w:szCs w:val="18"/>
        </w:rPr>
      </w:pPr>
      <w:r w:rsidRPr="00F479D7">
        <w:rPr>
          <w:rFonts w:ascii="Garamond" w:hAnsi="Garamond" w:cs="Tahoma"/>
          <w:i/>
          <w:sz w:val="18"/>
          <w:szCs w:val="18"/>
        </w:rPr>
        <w:t>Podpisy:</w:t>
      </w:r>
    </w:p>
    <w:p w14:paraId="6B0E6ABA" w14:textId="77777777" w:rsidR="004A672B" w:rsidRPr="00F479D7" w:rsidRDefault="004A672B" w:rsidP="004A672B">
      <w:pPr>
        <w:tabs>
          <w:tab w:val="center" w:pos="4536"/>
          <w:tab w:val="left" w:pos="8160"/>
        </w:tabs>
        <w:rPr>
          <w:rFonts w:ascii="Garamond" w:hAnsi="Garamond" w:cs="Tahoma"/>
          <w:sz w:val="18"/>
          <w:szCs w:val="18"/>
        </w:rPr>
      </w:pPr>
      <w:r w:rsidRPr="00F479D7">
        <w:rPr>
          <w:rFonts w:ascii="Garamond" w:hAnsi="Garamond" w:cs="Tahoma"/>
          <w:i/>
          <w:sz w:val="18"/>
          <w:szCs w:val="18"/>
        </w:rPr>
        <w:t xml:space="preserve"> Niezależny Doradca:   </w:t>
      </w:r>
      <w:r w:rsidRPr="00F479D7">
        <w:rPr>
          <w:rFonts w:ascii="Garamond" w:hAnsi="Garamond" w:cs="Tahoma"/>
          <w:sz w:val="18"/>
          <w:szCs w:val="18"/>
        </w:rPr>
        <w:t xml:space="preserve">…………………………………………………………….. </w:t>
      </w:r>
      <w:r w:rsidRPr="00F479D7">
        <w:rPr>
          <w:rFonts w:ascii="Garamond" w:hAnsi="Garamond" w:cs="Tahoma"/>
          <w:sz w:val="18"/>
          <w:szCs w:val="18"/>
        </w:rPr>
        <w:tab/>
        <w:t>Data ………………………………….</w:t>
      </w:r>
    </w:p>
    <w:p w14:paraId="2321636C" w14:textId="77777777" w:rsidR="004A672B" w:rsidRPr="00F479D7" w:rsidRDefault="004A672B" w:rsidP="004A672B">
      <w:pPr>
        <w:tabs>
          <w:tab w:val="center" w:pos="4536"/>
          <w:tab w:val="left" w:pos="8160"/>
        </w:tabs>
        <w:rPr>
          <w:rFonts w:ascii="Garamond" w:hAnsi="Garamond" w:cs="Tahoma"/>
          <w:sz w:val="18"/>
          <w:szCs w:val="18"/>
        </w:rPr>
      </w:pPr>
    </w:p>
    <w:p w14:paraId="52EFF7D5" w14:textId="77777777" w:rsidR="004A672B" w:rsidRPr="00C07604" w:rsidRDefault="004A672B" w:rsidP="004A672B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14:paraId="0897919C" w14:textId="77777777" w:rsidR="004A672B" w:rsidRPr="00010C2A" w:rsidRDefault="004A672B" w:rsidP="00AD295F">
      <w:pPr>
        <w:tabs>
          <w:tab w:val="center" w:pos="4536"/>
          <w:tab w:val="left" w:pos="8160"/>
        </w:tabs>
        <w:spacing w:after="0"/>
        <w:rPr>
          <w:rFonts w:ascii="Garamond" w:hAnsi="Garamond"/>
          <w:sz w:val="18"/>
          <w:szCs w:val="18"/>
        </w:rPr>
      </w:pPr>
    </w:p>
    <w:sectPr w:rsidR="004A672B" w:rsidRPr="00010C2A" w:rsidSect="00205FB2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12787E" w16cid:durableId="22230F7B"/>
  <w16cid:commentId w16cid:paraId="549F9287" w16cid:durableId="22230EEE"/>
  <w16cid:commentId w16cid:paraId="143A1E79" w16cid:durableId="222310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5E83A" w14:textId="77777777" w:rsidR="002161A4" w:rsidRDefault="002161A4">
      <w:pPr>
        <w:spacing w:after="0" w:line="240" w:lineRule="auto"/>
      </w:pPr>
      <w:r>
        <w:separator/>
      </w:r>
    </w:p>
  </w:endnote>
  <w:endnote w:type="continuationSeparator" w:id="0">
    <w:p w14:paraId="247EB258" w14:textId="77777777" w:rsidR="002161A4" w:rsidRDefault="0021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128587"/>
      <w:docPartObj>
        <w:docPartGallery w:val="Page Numbers (Bottom of Page)"/>
        <w:docPartUnique/>
      </w:docPartObj>
    </w:sdtPr>
    <w:sdtEndPr/>
    <w:sdtContent>
      <w:p w14:paraId="7FFDB470" w14:textId="77777777" w:rsidR="00D01091" w:rsidRDefault="00183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4DA">
          <w:rPr>
            <w:noProof/>
          </w:rPr>
          <w:t>7</w:t>
        </w:r>
        <w:r>
          <w:fldChar w:fldCharType="end"/>
        </w:r>
      </w:p>
    </w:sdtContent>
  </w:sdt>
  <w:p w14:paraId="430028D8" w14:textId="77777777" w:rsidR="00D01091" w:rsidRDefault="001B64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970A9" w14:textId="77777777" w:rsidR="002161A4" w:rsidRDefault="002161A4">
      <w:pPr>
        <w:spacing w:after="0" w:line="240" w:lineRule="auto"/>
      </w:pPr>
      <w:r>
        <w:separator/>
      </w:r>
    </w:p>
  </w:footnote>
  <w:footnote w:type="continuationSeparator" w:id="0">
    <w:p w14:paraId="7E97864E" w14:textId="77777777" w:rsidR="002161A4" w:rsidRDefault="0021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F2F" w14:textId="77777777" w:rsidR="00E45EC8" w:rsidRDefault="0018384A" w:rsidP="00E45EC8">
    <w:pPr>
      <w:pStyle w:val="Nagwek"/>
      <w:jc w:val="center"/>
    </w:pPr>
    <w:r>
      <w:rPr>
        <w:noProof/>
      </w:rPr>
      <w:drawing>
        <wp:inline distT="0" distB="0" distL="0" distR="0" wp14:anchorId="3459BAFF" wp14:editId="7167931D">
          <wp:extent cx="5760720" cy="421370"/>
          <wp:effectExtent l="0" t="0" r="0" b="0"/>
          <wp:docPr id="1" name="Obraz 1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436C"/>
    <w:multiLevelType w:val="multilevel"/>
    <w:tmpl w:val="A63240D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ED0B23"/>
    <w:multiLevelType w:val="multilevel"/>
    <w:tmpl w:val="C5388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B6080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4A"/>
    <w:rsid w:val="00001FAA"/>
    <w:rsid w:val="000071DD"/>
    <w:rsid w:val="00010C2A"/>
    <w:rsid w:val="000134A5"/>
    <w:rsid w:val="00017B3B"/>
    <w:rsid w:val="00020AD2"/>
    <w:rsid w:val="000217BD"/>
    <w:rsid w:val="00040B5A"/>
    <w:rsid w:val="00047C65"/>
    <w:rsid w:val="00071DC9"/>
    <w:rsid w:val="000A2E56"/>
    <w:rsid w:val="000C4D3D"/>
    <w:rsid w:val="000D5191"/>
    <w:rsid w:val="000E5C66"/>
    <w:rsid w:val="00120158"/>
    <w:rsid w:val="00121FA9"/>
    <w:rsid w:val="00123DD5"/>
    <w:rsid w:val="00126286"/>
    <w:rsid w:val="00146276"/>
    <w:rsid w:val="001550E6"/>
    <w:rsid w:val="001812E0"/>
    <w:rsid w:val="0018384A"/>
    <w:rsid w:val="00185634"/>
    <w:rsid w:val="001874A4"/>
    <w:rsid w:val="001A0BB4"/>
    <w:rsid w:val="001B45D2"/>
    <w:rsid w:val="001B64DA"/>
    <w:rsid w:val="001C08DB"/>
    <w:rsid w:val="001C160F"/>
    <w:rsid w:val="001C35B8"/>
    <w:rsid w:val="001C646B"/>
    <w:rsid w:val="001F7AE3"/>
    <w:rsid w:val="00203EC5"/>
    <w:rsid w:val="002161A4"/>
    <w:rsid w:val="00247310"/>
    <w:rsid w:val="00247AC8"/>
    <w:rsid w:val="00251F84"/>
    <w:rsid w:val="00253CF2"/>
    <w:rsid w:val="00271DE2"/>
    <w:rsid w:val="0027589B"/>
    <w:rsid w:val="0028003C"/>
    <w:rsid w:val="002946BD"/>
    <w:rsid w:val="002A5C78"/>
    <w:rsid w:val="002A62C6"/>
    <w:rsid w:val="002A7F5A"/>
    <w:rsid w:val="002B7A2A"/>
    <w:rsid w:val="002C28FB"/>
    <w:rsid w:val="002C44C3"/>
    <w:rsid w:val="002D4EE2"/>
    <w:rsid w:val="002D7E89"/>
    <w:rsid w:val="003060D2"/>
    <w:rsid w:val="00310A1A"/>
    <w:rsid w:val="00311B34"/>
    <w:rsid w:val="0032274A"/>
    <w:rsid w:val="00335C54"/>
    <w:rsid w:val="00342B63"/>
    <w:rsid w:val="00347DB6"/>
    <w:rsid w:val="00355D4D"/>
    <w:rsid w:val="00374F25"/>
    <w:rsid w:val="00393663"/>
    <w:rsid w:val="003C0FA1"/>
    <w:rsid w:val="003D5576"/>
    <w:rsid w:val="003E37C9"/>
    <w:rsid w:val="00400703"/>
    <w:rsid w:val="004062A2"/>
    <w:rsid w:val="00410714"/>
    <w:rsid w:val="004113E5"/>
    <w:rsid w:val="0043133C"/>
    <w:rsid w:val="00433DEF"/>
    <w:rsid w:val="00436E53"/>
    <w:rsid w:val="00445E0B"/>
    <w:rsid w:val="004620AD"/>
    <w:rsid w:val="0046365F"/>
    <w:rsid w:val="0047082B"/>
    <w:rsid w:val="00484B47"/>
    <w:rsid w:val="00484F04"/>
    <w:rsid w:val="004961AF"/>
    <w:rsid w:val="0049773E"/>
    <w:rsid w:val="004A672B"/>
    <w:rsid w:val="004B3B3A"/>
    <w:rsid w:val="004B407A"/>
    <w:rsid w:val="004C0389"/>
    <w:rsid w:val="004E056C"/>
    <w:rsid w:val="004E3646"/>
    <w:rsid w:val="004F0798"/>
    <w:rsid w:val="004F5888"/>
    <w:rsid w:val="0050742E"/>
    <w:rsid w:val="00516381"/>
    <w:rsid w:val="00530F10"/>
    <w:rsid w:val="00544E6C"/>
    <w:rsid w:val="00545ECC"/>
    <w:rsid w:val="00546D04"/>
    <w:rsid w:val="00553028"/>
    <w:rsid w:val="005643A7"/>
    <w:rsid w:val="00567012"/>
    <w:rsid w:val="00574A69"/>
    <w:rsid w:val="00584C3A"/>
    <w:rsid w:val="005928CF"/>
    <w:rsid w:val="005D1D6C"/>
    <w:rsid w:val="005F6B42"/>
    <w:rsid w:val="006045F1"/>
    <w:rsid w:val="00665B40"/>
    <w:rsid w:val="0067569F"/>
    <w:rsid w:val="0067787A"/>
    <w:rsid w:val="00682FCF"/>
    <w:rsid w:val="0068535D"/>
    <w:rsid w:val="00691153"/>
    <w:rsid w:val="00692430"/>
    <w:rsid w:val="00694CA8"/>
    <w:rsid w:val="006958D5"/>
    <w:rsid w:val="006B659B"/>
    <w:rsid w:val="006C4384"/>
    <w:rsid w:val="006C4743"/>
    <w:rsid w:val="006D0390"/>
    <w:rsid w:val="006D398E"/>
    <w:rsid w:val="006E1CF8"/>
    <w:rsid w:val="006E20FA"/>
    <w:rsid w:val="006E43E8"/>
    <w:rsid w:val="006E4482"/>
    <w:rsid w:val="006E777E"/>
    <w:rsid w:val="006F0A9A"/>
    <w:rsid w:val="006F21C6"/>
    <w:rsid w:val="006F2A17"/>
    <w:rsid w:val="00707C17"/>
    <w:rsid w:val="007136B5"/>
    <w:rsid w:val="0071696D"/>
    <w:rsid w:val="00717E31"/>
    <w:rsid w:val="00723F25"/>
    <w:rsid w:val="0073298F"/>
    <w:rsid w:val="00735643"/>
    <w:rsid w:val="00740F29"/>
    <w:rsid w:val="00755232"/>
    <w:rsid w:val="00763F2C"/>
    <w:rsid w:val="00766DE7"/>
    <w:rsid w:val="00772465"/>
    <w:rsid w:val="007A0207"/>
    <w:rsid w:val="007C1168"/>
    <w:rsid w:val="007C3F28"/>
    <w:rsid w:val="007C41DC"/>
    <w:rsid w:val="007D2CBA"/>
    <w:rsid w:val="007E3D10"/>
    <w:rsid w:val="007F2733"/>
    <w:rsid w:val="00817D01"/>
    <w:rsid w:val="00817ED1"/>
    <w:rsid w:val="00820E7A"/>
    <w:rsid w:val="008308B1"/>
    <w:rsid w:val="0083191B"/>
    <w:rsid w:val="0083652F"/>
    <w:rsid w:val="008379FB"/>
    <w:rsid w:val="00845AB4"/>
    <w:rsid w:val="00847111"/>
    <w:rsid w:val="00851AC0"/>
    <w:rsid w:val="00892646"/>
    <w:rsid w:val="0089635B"/>
    <w:rsid w:val="008B1174"/>
    <w:rsid w:val="008B3732"/>
    <w:rsid w:val="008C5043"/>
    <w:rsid w:val="008C79E8"/>
    <w:rsid w:val="008D2A9B"/>
    <w:rsid w:val="008D2AD2"/>
    <w:rsid w:val="008F48A3"/>
    <w:rsid w:val="008F764B"/>
    <w:rsid w:val="009011AD"/>
    <w:rsid w:val="0090192F"/>
    <w:rsid w:val="00903A42"/>
    <w:rsid w:val="00910712"/>
    <w:rsid w:val="00921632"/>
    <w:rsid w:val="00934CF1"/>
    <w:rsid w:val="0096361D"/>
    <w:rsid w:val="00970BDA"/>
    <w:rsid w:val="0098065F"/>
    <w:rsid w:val="0098265D"/>
    <w:rsid w:val="00996B47"/>
    <w:rsid w:val="009A365F"/>
    <w:rsid w:val="009A7B8A"/>
    <w:rsid w:val="009C4E14"/>
    <w:rsid w:val="009F0152"/>
    <w:rsid w:val="009F248E"/>
    <w:rsid w:val="009F6181"/>
    <w:rsid w:val="00A0663B"/>
    <w:rsid w:val="00A122C5"/>
    <w:rsid w:val="00A13D9D"/>
    <w:rsid w:val="00A226DD"/>
    <w:rsid w:val="00A53E7D"/>
    <w:rsid w:val="00A86375"/>
    <w:rsid w:val="00AC1D72"/>
    <w:rsid w:val="00AC3317"/>
    <w:rsid w:val="00AD295F"/>
    <w:rsid w:val="00B01CC0"/>
    <w:rsid w:val="00B14A6E"/>
    <w:rsid w:val="00B23C12"/>
    <w:rsid w:val="00B264BD"/>
    <w:rsid w:val="00B32964"/>
    <w:rsid w:val="00B37B73"/>
    <w:rsid w:val="00B42D99"/>
    <w:rsid w:val="00B43D9E"/>
    <w:rsid w:val="00B7653E"/>
    <w:rsid w:val="00B76EA1"/>
    <w:rsid w:val="00B773A2"/>
    <w:rsid w:val="00B77C98"/>
    <w:rsid w:val="00BA013C"/>
    <w:rsid w:val="00BA35C5"/>
    <w:rsid w:val="00BC4273"/>
    <w:rsid w:val="00BD11DA"/>
    <w:rsid w:val="00BD2A75"/>
    <w:rsid w:val="00BF6423"/>
    <w:rsid w:val="00C131D3"/>
    <w:rsid w:val="00C14D22"/>
    <w:rsid w:val="00C242BD"/>
    <w:rsid w:val="00C25F15"/>
    <w:rsid w:val="00C57AF7"/>
    <w:rsid w:val="00C61E02"/>
    <w:rsid w:val="00C81089"/>
    <w:rsid w:val="00C81104"/>
    <w:rsid w:val="00C83AA7"/>
    <w:rsid w:val="00C952F8"/>
    <w:rsid w:val="00CA4661"/>
    <w:rsid w:val="00CB2063"/>
    <w:rsid w:val="00CB44AA"/>
    <w:rsid w:val="00CB5707"/>
    <w:rsid w:val="00CB5D41"/>
    <w:rsid w:val="00CC0794"/>
    <w:rsid w:val="00CC0820"/>
    <w:rsid w:val="00CD0389"/>
    <w:rsid w:val="00CD116D"/>
    <w:rsid w:val="00CE56A3"/>
    <w:rsid w:val="00CE5922"/>
    <w:rsid w:val="00D00696"/>
    <w:rsid w:val="00D141B9"/>
    <w:rsid w:val="00D24D00"/>
    <w:rsid w:val="00D32A96"/>
    <w:rsid w:val="00D32B89"/>
    <w:rsid w:val="00D34A97"/>
    <w:rsid w:val="00D40219"/>
    <w:rsid w:val="00D66A87"/>
    <w:rsid w:val="00D74A5E"/>
    <w:rsid w:val="00D81A4F"/>
    <w:rsid w:val="00DA11AC"/>
    <w:rsid w:val="00DA7FCA"/>
    <w:rsid w:val="00DB6516"/>
    <w:rsid w:val="00DD1680"/>
    <w:rsid w:val="00DD6A4D"/>
    <w:rsid w:val="00DD7024"/>
    <w:rsid w:val="00DE7AFE"/>
    <w:rsid w:val="00DF447C"/>
    <w:rsid w:val="00E04CA8"/>
    <w:rsid w:val="00E07B09"/>
    <w:rsid w:val="00E254C1"/>
    <w:rsid w:val="00E27CA8"/>
    <w:rsid w:val="00E3615B"/>
    <w:rsid w:val="00E37FE3"/>
    <w:rsid w:val="00E544F7"/>
    <w:rsid w:val="00E56D08"/>
    <w:rsid w:val="00E614E0"/>
    <w:rsid w:val="00E627F7"/>
    <w:rsid w:val="00E66913"/>
    <w:rsid w:val="00E74702"/>
    <w:rsid w:val="00E76311"/>
    <w:rsid w:val="00E94E97"/>
    <w:rsid w:val="00E954DD"/>
    <w:rsid w:val="00EA1149"/>
    <w:rsid w:val="00EA7496"/>
    <w:rsid w:val="00EB3871"/>
    <w:rsid w:val="00EB5788"/>
    <w:rsid w:val="00ED0D8B"/>
    <w:rsid w:val="00EE494C"/>
    <w:rsid w:val="00EE4BE4"/>
    <w:rsid w:val="00F05C3D"/>
    <w:rsid w:val="00F069B7"/>
    <w:rsid w:val="00F14E93"/>
    <w:rsid w:val="00F320F5"/>
    <w:rsid w:val="00F32DCB"/>
    <w:rsid w:val="00F37420"/>
    <w:rsid w:val="00F414C5"/>
    <w:rsid w:val="00F42493"/>
    <w:rsid w:val="00F46A5E"/>
    <w:rsid w:val="00F5204D"/>
    <w:rsid w:val="00F77027"/>
    <w:rsid w:val="00F827C2"/>
    <w:rsid w:val="00F92E79"/>
    <w:rsid w:val="00F941EC"/>
    <w:rsid w:val="00FA012C"/>
    <w:rsid w:val="00FA2FDE"/>
    <w:rsid w:val="00FA5CA1"/>
    <w:rsid w:val="00FC581D"/>
    <w:rsid w:val="00FC7CA8"/>
    <w:rsid w:val="00FD20DA"/>
    <w:rsid w:val="00FD36D6"/>
    <w:rsid w:val="00FD4D86"/>
    <w:rsid w:val="00FE1A76"/>
    <w:rsid w:val="00FE65CA"/>
    <w:rsid w:val="00FE7931"/>
    <w:rsid w:val="00FF0D0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6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18384A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18384A"/>
    <w:pPr>
      <w:spacing w:after="0" w:line="240" w:lineRule="auto"/>
      <w:ind w:left="720"/>
      <w:contextualSpacing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1838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8384A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38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8384A"/>
    <w:rPr>
      <w:rFonts w:ascii="Arial" w:eastAsia="Times New Roman" w:hAnsi="Arial" w:cs="Times New Roman"/>
      <w:lang w:eastAsia="pl-PL"/>
    </w:rPr>
  </w:style>
  <w:style w:type="character" w:customStyle="1" w:styleId="st">
    <w:name w:val="st"/>
    <w:basedOn w:val="Domylnaczcionkaakapitu"/>
    <w:qFormat/>
    <w:rsid w:val="0018384A"/>
  </w:style>
  <w:style w:type="paragraph" w:styleId="Tekstdymka">
    <w:name w:val="Balloon Text"/>
    <w:basedOn w:val="Normalny"/>
    <w:link w:val="TekstdymkaZnak"/>
    <w:uiPriority w:val="99"/>
    <w:semiHidden/>
    <w:unhideWhenUsed/>
    <w:rsid w:val="00F1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E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6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6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18384A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18384A"/>
    <w:pPr>
      <w:spacing w:after="0" w:line="240" w:lineRule="auto"/>
      <w:ind w:left="720"/>
      <w:contextualSpacing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1838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8384A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38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8384A"/>
    <w:rPr>
      <w:rFonts w:ascii="Arial" w:eastAsia="Times New Roman" w:hAnsi="Arial" w:cs="Times New Roman"/>
      <w:lang w:eastAsia="pl-PL"/>
    </w:rPr>
  </w:style>
  <w:style w:type="character" w:customStyle="1" w:styleId="st">
    <w:name w:val="st"/>
    <w:basedOn w:val="Domylnaczcionkaakapitu"/>
    <w:qFormat/>
    <w:rsid w:val="0018384A"/>
  </w:style>
  <w:style w:type="paragraph" w:styleId="Tekstdymka">
    <w:name w:val="Balloon Text"/>
    <w:basedOn w:val="Normalny"/>
    <w:link w:val="TekstdymkaZnak"/>
    <w:uiPriority w:val="99"/>
    <w:semiHidden/>
    <w:unhideWhenUsed/>
    <w:rsid w:val="00F1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E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6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719A-E8D9-4DD4-9E71-C256175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Lorynowicz Anna</dc:creator>
  <cp:lastModifiedBy>Łoboda Anna</cp:lastModifiedBy>
  <cp:revision>77</cp:revision>
  <cp:lastPrinted>2020-08-27T11:32:00Z</cp:lastPrinted>
  <dcterms:created xsi:type="dcterms:W3CDTF">2020-03-23T09:33:00Z</dcterms:created>
  <dcterms:modified xsi:type="dcterms:W3CDTF">2020-08-27T11:32:00Z</dcterms:modified>
</cp:coreProperties>
</file>